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6978" w14:textId="77777777" w:rsidR="00A71EC2" w:rsidRDefault="00A71EC2" w:rsidP="00CC784A">
      <w:pPr>
        <w:spacing w:before="100" w:beforeAutospacing="1" w:after="100" w:afterAutospacing="1" w:line="240" w:lineRule="auto"/>
        <w:outlineLvl w:val="0"/>
        <w:rPr>
          <w:rFonts w:eastAsia="Times New Roman" w:cstheme="minorHAnsi"/>
          <w:b/>
          <w:bCs/>
          <w:kern w:val="36"/>
          <w:sz w:val="24"/>
          <w:szCs w:val="24"/>
          <w:lang w:val="en-US" w:eastAsia="en-CA"/>
        </w:rPr>
      </w:pPr>
    </w:p>
    <w:p w14:paraId="6081CAC7" w14:textId="77777777" w:rsidR="00A71EC2" w:rsidRDefault="00A71EC2" w:rsidP="00CC784A">
      <w:pPr>
        <w:spacing w:before="100" w:beforeAutospacing="1" w:after="100" w:afterAutospacing="1" w:line="240" w:lineRule="auto"/>
        <w:outlineLvl w:val="0"/>
        <w:rPr>
          <w:rFonts w:eastAsia="Times New Roman" w:cstheme="minorHAnsi"/>
          <w:b/>
          <w:bCs/>
          <w:kern w:val="36"/>
          <w:sz w:val="24"/>
          <w:szCs w:val="24"/>
          <w:lang w:val="en-US" w:eastAsia="en-CA"/>
        </w:rPr>
      </w:pP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rFonts w:eastAsia="Times New Roman" w:cstheme="minorHAnsi"/>
          <w:b/>
          <w:bCs/>
          <w:kern w:val="36"/>
          <w:sz w:val="24"/>
          <w:szCs w:val="24"/>
          <w:lang w:val="en-US" w:eastAsia="en-CA"/>
        </w:rPr>
        <w:tab/>
      </w:r>
      <w:r>
        <w:rPr>
          <w:noProof/>
          <w:lang w:eastAsia="en-CA"/>
        </w:rPr>
        <w:drawing>
          <wp:anchor distT="0" distB="0" distL="114300" distR="114300" simplePos="0" relativeHeight="251659264" behindDoc="0" locked="0" layoutInCell="1" allowOverlap="1" wp14:anchorId="45A7EAC5" wp14:editId="55E64F59">
            <wp:simplePos x="0" y="0"/>
            <wp:positionH relativeFrom="margin">
              <wp:posOffset>5529580</wp:posOffset>
            </wp:positionH>
            <wp:positionV relativeFrom="margin">
              <wp:posOffset>-535940</wp:posOffset>
            </wp:positionV>
            <wp:extent cx="1301750" cy="3568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hLLP_gre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1750" cy="356870"/>
                    </a:xfrm>
                    <a:prstGeom prst="rect">
                      <a:avLst/>
                    </a:prstGeom>
                  </pic:spPr>
                </pic:pic>
              </a:graphicData>
            </a:graphic>
          </wp:anchor>
        </w:drawing>
      </w:r>
    </w:p>
    <w:p w14:paraId="6E4D183F" w14:textId="77777777" w:rsidR="00CC784A" w:rsidRPr="006358C8" w:rsidRDefault="0042779B" w:rsidP="00CC784A">
      <w:pPr>
        <w:spacing w:before="100" w:beforeAutospacing="1" w:after="100" w:afterAutospacing="1" w:line="240" w:lineRule="auto"/>
        <w:outlineLvl w:val="0"/>
        <w:rPr>
          <w:rFonts w:eastAsia="Times New Roman" w:cstheme="minorHAnsi"/>
          <w:b/>
          <w:bCs/>
          <w:kern w:val="36"/>
          <w:sz w:val="24"/>
          <w:szCs w:val="24"/>
          <w:lang w:val="en-US" w:eastAsia="en-CA"/>
        </w:rPr>
      </w:pPr>
      <w:r>
        <w:rPr>
          <w:rFonts w:eastAsia="Times New Roman" w:cstheme="minorHAnsi"/>
          <w:b/>
          <w:bCs/>
          <w:kern w:val="36"/>
          <w:sz w:val="24"/>
          <w:szCs w:val="24"/>
          <w:lang w:val="en-US" w:eastAsia="en-CA"/>
        </w:rPr>
        <w:t>Manager, Audit and Assurance</w:t>
      </w:r>
    </w:p>
    <w:p w14:paraId="1EA80E91" w14:textId="77777777" w:rsidR="006358C8" w:rsidRPr="00934771" w:rsidRDefault="006358C8" w:rsidP="006358C8">
      <w:pPr>
        <w:pStyle w:val="NormalWeb"/>
        <w:pBdr>
          <w:bottom w:val="single" w:sz="12" w:space="1" w:color="auto"/>
        </w:pBdr>
        <w:rPr>
          <w:rFonts w:asciiTheme="minorHAnsi" w:hAnsiTheme="minorHAnsi" w:cs="ArialMT"/>
          <w:i/>
          <w:sz w:val="28"/>
        </w:rPr>
      </w:pPr>
      <w:r w:rsidRPr="00934771">
        <w:rPr>
          <w:rFonts w:asciiTheme="minorHAnsi" w:hAnsiTheme="minorHAnsi" w:cs="ArialMT"/>
          <w:i/>
          <w:sz w:val="28"/>
        </w:rPr>
        <w:t>Location:</w:t>
      </w:r>
      <w:r>
        <w:rPr>
          <w:rFonts w:asciiTheme="minorHAnsi" w:hAnsiTheme="minorHAnsi" w:cs="ArialMT"/>
          <w:i/>
          <w:sz w:val="28"/>
        </w:rPr>
        <w:t xml:space="preserve"> Belleville, ON </w:t>
      </w:r>
      <w:r w:rsidRPr="00934771">
        <w:rPr>
          <w:rFonts w:ascii="Helvetica" w:hAnsi="Helvetica" w:cs="Helvetica"/>
          <w:i/>
          <w:color w:val="262626"/>
          <w:sz w:val="32"/>
          <w:szCs w:val="32"/>
        </w:rPr>
        <w:t xml:space="preserve">• </w:t>
      </w:r>
      <w:r w:rsidRPr="00934771">
        <w:rPr>
          <w:rFonts w:asciiTheme="minorHAnsi" w:hAnsiTheme="minorHAnsi" w:cs="ArialMT"/>
          <w:i/>
          <w:sz w:val="28"/>
        </w:rPr>
        <w:t xml:space="preserve">Category: </w:t>
      </w:r>
      <w:r>
        <w:rPr>
          <w:rFonts w:asciiTheme="minorHAnsi" w:hAnsiTheme="minorHAnsi" w:cs="ArialMT"/>
          <w:i/>
          <w:sz w:val="28"/>
        </w:rPr>
        <w:t>Full time, permanent</w:t>
      </w:r>
    </w:p>
    <w:p w14:paraId="304396E3" w14:textId="77777777" w:rsidR="006358C8" w:rsidRPr="00CC784A" w:rsidRDefault="006358C8" w:rsidP="00CC784A">
      <w:pPr>
        <w:spacing w:before="100" w:beforeAutospacing="1" w:after="100" w:afterAutospacing="1" w:line="240" w:lineRule="auto"/>
        <w:outlineLvl w:val="1"/>
        <w:rPr>
          <w:rFonts w:eastAsia="Times New Roman" w:cstheme="minorHAnsi"/>
          <w:b/>
          <w:bCs/>
          <w:lang w:val="en-US" w:eastAsia="en-CA"/>
        </w:rPr>
      </w:pPr>
    </w:p>
    <w:p w14:paraId="2C003D83" w14:textId="77777777" w:rsidR="00CC784A" w:rsidRPr="006358C8" w:rsidRDefault="00CC784A" w:rsidP="00CC784A">
      <w:pPr>
        <w:spacing w:before="100" w:beforeAutospacing="1" w:after="100" w:afterAutospacing="1" w:line="240" w:lineRule="auto"/>
        <w:rPr>
          <w:rFonts w:eastAsia="Times New Roman" w:cstheme="minorHAnsi"/>
          <w:lang w:val="en-US" w:eastAsia="en-CA"/>
        </w:rPr>
      </w:pPr>
      <w:r w:rsidRPr="006358C8">
        <w:rPr>
          <w:rFonts w:eastAsia="Times New Roman" w:cstheme="minorHAnsi"/>
          <w:lang w:val="en-US" w:eastAsia="en-CA"/>
        </w:rPr>
        <w:t xml:space="preserve">Welch LLP is a leading full-service public accounting firm with a rich and tenured history. Established in Ottawa almost 100 years ago, Welch has evolved from a single office to become the largest locally- owned and operated firm in the region, with 12 offices and over 200 people across Ontario and Western Quebec. Welch LLP ranks as the 14th largest accounting firm in Canada. </w:t>
      </w:r>
    </w:p>
    <w:p w14:paraId="2044832A" w14:textId="77777777" w:rsidR="00CC784A" w:rsidRPr="006358C8" w:rsidRDefault="00CC784A" w:rsidP="00CC784A">
      <w:pPr>
        <w:spacing w:before="100" w:beforeAutospacing="1" w:after="100" w:afterAutospacing="1" w:line="240" w:lineRule="auto"/>
        <w:rPr>
          <w:rFonts w:eastAsia="Times New Roman" w:cstheme="minorHAnsi"/>
          <w:lang w:val="en-US" w:eastAsia="en-CA"/>
        </w:rPr>
      </w:pPr>
      <w:r w:rsidRPr="006358C8">
        <w:rPr>
          <w:rFonts w:eastAsia="Times New Roman" w:cstheme="minorHAnsi"/>
          <w:lang w:val="en-US" w:eastAsia="en-CA"/>
        </w:rPr>
        <w:t>This growth didn’t come by accident, nor should it come as a surprise… with a full suite of professional services, ranging from traditional assurance to expert business advisory, our clients respect and value the firm’s expertise and commitment to exceptional service. Welch’s clientele is as varied as the economic landscape, ranging from start-ups to large, multi-divisional privately-held companies, not-for- profit organizations and public sector entities.</w:t>
      </w:r>
    </w:p>
    <w:p w14:paraId="7F689B0D" w14:textId="77777777" w:rsidR="00CC784A" w:rsidRDefault="00CC784A" w:rsidP="00CC784A">
      <w:pPr>
        <w:spacing w:before="100" w:beforeAutospacing="1" w:after="100" w:afterAutospacing="1" w:line="240" w:lineRule="auto"/>
        <w:rPr>
          <w:rFonts w:eastAsia="Times New Roman" w:cstheme="minorHAnsi"/>
          <w:lang w:val="en-US" w:eastAsia="en-CA"/>
        </w:rPr>
      </w:pPr>
      <w:r w:rsidRPr="006358C8">
        <w:rPr>
          <w:rFonts w:eastAsia="Times New Roman" w:cstheme="minorHAnsi"/>
          <w:lang w:val="en-US" w:eastAsia="en-CA"/>
        </w:rPr>
        <w:t xml:space="preserve">Welch LLP is currently looking for a </w:t>
      </w:r>
      <w:r w:rsidR="0042779B">
        <w:rPr>
          <w:rFonts w:eastAsia="Times New Roman" w:cstheme="minorHAnsi"/>
          <w:b/>
          <w:lang w:val="en-US" w:eastAsia="en-CA"/>
        </w:rPr>
        <w:t>Manager, Audit and Assurance</w:t>
      </w:r>
      <w:r w:rsidRPr="006358C8">
        <w:rPr>
          <w:rFonts w:eastAsia="Times New Roman" w:cstheme="minorHAnsi"/>
          <w:lang w:val="en-US" w:eastAsia="en-CA"/>
        </w:rPr>
        <w:t xml:space="preserve"> to assist in managing </w:t>
      </w:r>
      <w:r w:rsidR="0042779B">
        <w:rPr>
          <w:rFonts w:eastAsia="Times New Roman" w:cstheme="minorHAnsi"/>
          <w:lang w:val="en-US" w:eastAsia="en-CA"/>
        </w:rPr>
        <w:t>jobs and client portfolios in coordination with the engagement partners. This involves leading the engagements of reviews and audits in their entirety, including corporate taxes.</w:t>
      </w:r>
      <w:r w:rsidR="00DA29D6">
        <w:rPr>
          <w:rFonts w:eastAsia="Times New Roman" w:cstheme="minorHAnsi"/>
          <w:lang w:val="en-US" w:eastAsia="en-CA"/>
        </w:rPr>
        <w:t xml:space="preserve"> </w:t>
      </w:r>
      <w:r w:rsidR="00DA29D6" w:rsidRPr="00DA29D6">
        <w:rPr>
          <w:rFonts w:eastAsia="Times New Roman" w:cstheme="minorHAnsi"/>
          <w:lang w:eastAsia="en-CA"/>
        </w:rPr>
        <w:t xml:space="preserve">You will be provided with the opportunity to manage the accounting jobs for a wide variety of clients as well as a team of staff in a fast-paced and fun environment. You will </w:t>
      </w:r>
      <w:r w:rsidR="00DA29D6">
        <w:rPr>
          <w:rFonts w:eastAsia="Times New Roman" w:cstheme="minorHAnsi"/>
          <w:lang w:eastAsia="en-CA"/>
        </w:rPr>
        <w:t xml:space="preserve">also </w:t>
      </w:r>
      <w:r w:rsidR="00DA29D6" w:rsidRPr="00DA29D6">
        <w:rPr>
          <w:rFonts w:eastAsia="Times New Roman" w:cstheme="minorHAnsi"/>
          <w:lang w:eastAsia="en-CA"/>
        </w:rPr>
        <w:t>have the opportunity t</w:t>
      </w:r>
      <w:r w:rsidR="00DA29D6">
        <w:rPr>
          <w:rFonts w:eastAsia="Times New Roman" w:cstheme="minorHAnsi"/>
          <w:lang w:eastAsia="en-CA"/>
        </w:rPr>
        <w:t>o support advisory assignments.</w:t>
      </w:r>
    </w:p>
    <w:p w14:paraId="6B1135C9" w14:textId="77777777" w:rsidR="006358C8" w:rsidRPr="00B17947" w:rsidRDefault="006358C8" w:rsidP="006358C8">
      <w:pPr>
        <w:pStyle w:val="NormalWeb"/>
        <w:pBdr>
          <w:bottom w:val="single" w:sz="12" w:space="1" w:color="auto"/>
        </w:pBdr>
        <w:rPr>
          <w:rFonts w:asciiTheme="minorHAnsi" w:hAnsiTheme="minorHAnsi" w:cs="Arial"/>
          <w:bCs/>
          <w:color w:val="984806" w:themeColor="accent6" w:themeShade="80"/>
          <w:sz w:val="40"/>
          <w:szCs w:val="20"/>
        </w:rPr>
      </w:pPr>
      <w:r>
        <w:rPr>
          <w:rFonts w:asciiTheme="minorHAnsi" w:hAnsiTheme="minorHAnsi" w:cs="Arial"/>
          <w:bCs/>
          <w:color w:val="984806" w:themeColor="accent6" w:themeShade="80"/>
          <w:sz w:val="40"/>
          <w:szCs w:val="20"/>
        </w:rPr>
        <w:t>Duties and Responsibilities</w:t>
      </w:r>
    </w:p>
    <w:p w14:paraId="0E4947CC" w14:textId="77777777" w:rsidR="00CC784A" w:rsidRPr="00CC784A" w:rsidRDefault="00CC784A" w:rsidP="00CC784A">
      <w:pPr>
        <w:numPr>
          <w:ilvl w:val="0"/>
          <w:numId w:val="1"/>
        </w:numPr>
        <w:spacing w:before="100" w:beforeAutospacing="1" w:after="100" w:afterAutospacing="1" w:line="240" w:lineRule="auto"/>
        <w:rPr>
          <w:rFonts w:cstheme="minorHAnsi"/>
          <w:lang w:val="en-US"/>
        </w:rPr>
      </w:pPr>
      <w:r w:rsidRPr="00CC784A">
        <w:rPr>
          <w:rFonts w:cstheme="minorHAnsi"/>
          <w:lang w:val="en-US"/>
        </w:rPr>
        <w:t xml:space="preserve">Manage </w:t>
      </w:r>
      <w:r w:rsidR="0042779B">
        <w:rPr>
          <w:rFonts w:cstheme="minorHAnsi"/>
          <w:lang w:val="en-US"/>
        </w:rPr>
        <w:t xml:space="preserve">accounting, audit and tax services </w:t>
      </w:r>
      <w:r w:rsidRPr="00CC784A">
        <w:rPr>
          <w:rFonts w:cstheme="minorHAnsi"/>
          <w:lang w:val="en-US"/>
        </w:rPr>
        <w:t>needs of our clients</w:t>
      </w:r>
    </w:p>
    <w:p w14:paraId="2C54269E" w14:textId="77777777" w:rsidR="00CC784A" w:rsidRDefault="0042779B" w:rsidP="00CC784A">
      <w:pPr>
        <w:numPr>
          <w:ilvl w:val="0"/>
          <w:numId w:val="1"/>
        </w:numPr>
        <w:spacing w:before="100" w:beforeAutospacing="1" w:after="100" w:afterAutospacing="1" w:line="240" w:lineRule="auto"/>
        <w:rPr>
          <w:rFonts w:cstheme="minorHAnsi"/>
          <w:lang w:val="en-US"/>
        </w:rPr>
      </w:pPr>
      <w:r>
        <w:rPr>
          <w:rFonts w:cstheme="minorHAnsi"/>
          <w:lang w:val="en-US"/>
        </w:rPr>
        <w:t>Manage the engagement process from initial scheduling and planning through to finalization</w:t>
      </w:r>
    </w:p>
    <w:p w14:paraId="335A3625" w14:textId="77777777" w:rsidR="0042779B" w:rsidRPr="00CC784A" w:rsidRDefault="0042779B" w:rsidP="00CC784A">
      <w:pPr>
        <w:numPr>
          <w:ilvl w:val="0"/>
          <w:numId w:val="1"/>
        </w:numPr>
        <w:spacing w:before="100" w:beforeAutospacing="1" w:after="100" w:afterAutospacing="1" w:line="240" w:lineRule="auto"/>
        <w:rPr>
          <w:rFonts w:cstheme="minorHAnsi"/>
          <w:lang w:val="en-US"/>
        </w:rPr>
      </w:pPr>
      <w:r>
        <w:rPr>
          <w:rFonts w:cstheme="minorHAnsi"/>
          <w:lang w:val="en-US"/>
        </w:rPr>
        <w:t>Support of personal and corporate tax filing for many of these clients</w:t>
      </w:r>
    </w:p>
    <w:p w14:paraId="26DBEC81" w14:textId="77777777" w:rsidR="00CC784A" w:rsidRPr="00CC784A" w:rsidRDefault="00CC784A" w:rsidP="00CC784A">
      <w:pPr>
        <w:numPr>
          <w:ilvl w:val="0"/>
          <w:numId w:val="1"/>
        </w:numPr>
        <w:spacing w:before="100" w:beforeAutospacing="1" w:after="100" w:afterAutospacing="1" w:line="240" w:lineRule="auto"/>
        <w:rPr>
          <w:rFonts w:cstheme="minorHAnsi"/>
          <w:lang w:val="en-US"/>
        </w:rPr>
      </w:pPr>
      <w:r w:rsidRPr="00CC784A">
        <w:rPr>
          <w:rFonts w:cstheme="minorHAnsi"/>
          <w:lang w:val="en-US"/>
        </w:rPr>
        <w:t>Think strategically about client needs by understanding their business in order to serve as a trusted business advisor</w:t>
      </w:r>
    </w:p>
    <w:p w14:paraId="5E0CDA24" w14:textId="77777777" w:rsidR="00CC784A" w:rsidRPr="00CC784A" w:rsidRDefault="00D83C06" w:rsidP="00CC784A">
      <w:pPr>
        <w:numPr>
          <w:ilvl w:val="0"/>
          <w:numId w:val="1"/>
        </w:numPr>
        <w:spacing w:before="100" w:beforeAutospacing="1" w:after="100" w:afterAutospacing="1" w:line="240" w:lineRule="auto"/>
        <w:rPr>
          <w:rFonts w:cstheme="minorHAnsi"/>
          <w:lang w:val="en-US"/>
        </w:rPr>
      </w:pPr>
      <w:r>
        <w:rPr>
          <w:rFonts w:cstheme="minorHAnsi"/>
          <w:lang w:val="en-US"/>
        </w:rPr>
        <w:t xml:space="preserve">Mentor </w:t>
      </w:r>
      <w:r w:rsidR="00CC784A" w:rsidRPr="00CC784A">
        <w:rPr>
          <w:rFonts w:cstheme="minorHAnsi"/>
          <w:lang w:val="en-US"/>
        </w:rPr>
        <w:t xml:space="preserve">staff, including review of </w:t>
      </w:r>
      <w:r w:rsidR="0042779B">
        <w:rPr>
          <w:rFonts w:cstheme="minorHAnsi"/>
          <w:lang w:val="en-US"/>
        </w:rPr>
        <w:t xml:space="preserve">engagement </w:t>
      </w:r>
      <w:r w:rsidR="00CC784A" w:rsidRPr="00CC784A">
        <w:rPr>
          <w:rFonts w:cstheme="minorHAnsi"/>
          <w:lang w:val="en-US"/>
        </w:rPr>
        <w:t>files to ensure the firm’s standard of quality and accuracy is met</w:t>
      </w:r>
    </w:p>
    <w:p w14:paraId="2E1989A5" w14:textId="77777777" w:rsidR="00CC784A" w:rsidRDefault="00CC784A" w:rsidP="00CC784A">
      <w:pPr>
        <w:numPr>
          <w:ilvl w:val="0"/>
          <w:numId w:val="1"/>
        </w:numPr>
        <w:spacing w:before="100" w:beforeAutospacing="1" w:after="100" w:afterAutospacing="1" w:line="240" w:lineRule="auto"/>
        <w:rPr>
          <w:rFonts w:cstheme="minorHAnsi"/>
          <w:lang w:val="en-US"/>
        </w:rPr>
      </w:pPr>
      <w:r w:rsidRPr="00CC784A">
        <w:rPr>
          <w:rFonts w:cstheme="minorHAnsi"/>
          <w:lang w:val="en-US"/>
        </w:rPr>
        <w:t>Participate in the training of staff and where possible, ensure that staff concentrates efforts in areas that can enhance their effectiveness on the job and their professional development</w:t>
      </w:r>
    </w:p>
    <w:p w14:paraId="24C24E5E" w14:textId="77777777" w:rsidR="00634226" w:rsidRDefault="00634226" w:rsidP="00CC784A">
      <w:pPr>
        <w:numPr>
          <w:ilvl w:val="0"/>
          <w:numId w:val="1"/>
        </w:numPr>
        <w:spacing w:before="100" w:beforeAutospacing="1" w:after="100" w:afterAutospacing="1" w:line="240" w:lineRule="auto"/>
        <w:rPr>
          <w:rFonts w:cstheme="minorHAnsi"/>
          <w:lang w:val="en-US"/>
        </w:rPr>
      </w:pPr>
      <w:r>
        <w:rPr>
          <w:rFonts w:cstheme="minorHAnsi"/>
          <w:lang w:val="en-US"/>
        </w:rPr>
        <w:t>Attendance at client meetings as required</w:t>
      </w:r>
    </w:p>
    <w:p w14:paraId="4D45344E" w14:textId="77777777" w:rsidR="006358C8" w:rsidRPr="00934771" w:rsidRDefault="006358C8" w:rsidP="006358C8">
      <w:pPr>
        <w:pStyle w:val="NormalWeb"/>
        <w:pBdr>
          <w:bottom w:val="single" w:sz="12" w:space="1" w:color="auto"/>
        </w:pBdr>
        <w:ind w:left="360" w:hanging="360"/>
        <w:rPr>
          <w:rFonts w:asciiTheme="minorHAnsi" w:hAnsiTheme="minorHAnsi" w:cs="Arial"/>
          <w:bCs/>
          <w:color w:val="984806" w:themeColor="accent6" w:themeShade="80"/>
          <w:sz w:val="40"/>
          <w:szCs w:val="20"/>
        </w:rPr>
      </w:pPr>
      <w:r>
        <w:rPr>
          <w:rFonts w:asciiTheme="minorHAnsi" w:hAnsiTheme="minorHAnsi" w:cs="Arial"/>
          <w:bCs/>
          <w:color w:val="984806" w:themeColor="accent6" w:themeShade="80"/>
          <w:sz w:val="40"/>
          <w:szCs w:val="20"/>
        </w:rPr>
        <w:t>Qualifications</w:t>
      </w:r>
    </w:p>
    <w:p w14:paraId="72F46B1A" w14:textId="77777777" w:rsidR="00CC784A" w:rsidRP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CPA, CA designation</w:t>
      </w:r>
    </w:p>
    <w:p w14:paraId="25BDAB53" w14:textId="77777777" w:rsidR="00CC784A" w:rsidRP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 xml:space="preserve">A minimum of </w:t>
      </w:r>
      <w:r w:rsidR="00D83C06">
        <w:rPr>
          <w:rFonts w:eastAsia="Times New Roman" w:cstheme="minorHAnsi"/>
          <w:lang w:val="en-US" w:eastAsia="en-CA"/>
        </w:rPr>
        <w:t>3</w:t>
      </w:r>
      <w:r w:rsidRPr="00CC784A">
        <w:rPr>
          <w:rFonts w:eastAsia="Times New Roman" w:cstheme="minorHAnsi"/>
          <w:lang w:val="en-US" w:eastAsia="en-CA"/>
        </w:rPr>
        <w:t xml:space="preserve"> years of </w:t>
      </w:r>
      <w:r w:rsidR="0042779B">
        <w:rPr>
          <w:rFonts w:eastAsia="Times New Roman" w:cstheme="minorHAnsi"/>
          <w:lang w:val="en-US" w:eastAsia="en-CA"/>
        </w:rPr>
        <w:t>public accounting experience is required</w:t>
      </w:r>
    </w:p>
    <w:p w14:paraId="786251C3" w14:textId="77777777" w:rsidR="0042779B" w:rsidRPr="0042779B" w:rsidRDefault="0042779B" w:rsidP="00CC784A">
      <w:pPr>
        <w:numPr>
          <w:ilvl w:val="0"/>
          <w:numId w:val="2"/>
        </w:numPr>
        <w:spacing w:before="100" w:beforeAutospacing="1" w:after="100" w:afterAutospacing="1" w:line="240" w:lineRule="auto"/>
        <w:rPr>
          <w:rFonts w:eastAsia="Times New Roman" w:cstheme="minorHAnsi"/>
          <w:lang w:val="en-US" w:eastAsia="en-CA"/>
        </w:rPr>
      </w:pPr>
      <w:r w:rsidRPr="0042779B">
        <w:rPr>
          <w:rFonts w:eastAsia="Times New Roman" w:cstheme="minorHAnsi"/>
          <w:lang w:eastAsia="en-CA"/>
        </w:rPr>
        <w:lastRenderedPageBreak/>
        <w:t>A passion for client service with a proven track record of supporting client’s adherence to reporting timelines</w:t>
      </w:r>
    </w:p>
    <w:p w14:paraId="6EE79209" w14:textId="77777777" w:rsidR="00CC784A" w:rsidRP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 xml:space="preserve">Strong technical background in </w:t>
      </w:r>
      <w:r w:rsidR="0042779B">
        <w:rPr>
          <w:rFonts w:eastAsia="Times New Roman" w:cstheme="minorHAnsi"/>
          <w:lang w:val="en-US" w:eastAsia="en-CA"/>
        </w:rPr>
        <w:t>accounting and assurance principles</w:t>
      </w:r>
    </w:p>
    <w:p w14:paraId="44DA4833" w14:textId="77777777" w:rsidR="00CC784A" w:rsidRPr="00CC784A" w:rsidRDefault="0042779B" w:rsidP="00CC784A">
      <w:pPr>
        <w:numPr>
          <w:ilvl w:val="0"/>
          <w:numId w:val="2"/>
        </w:numPr>
        <w:spacing w:before="100" w:beforeAutospacing="1" w:after="100" w:afterAutospacing="1" w:line="240" w:lineRule="auto"/>
        <w:rPr>
          <w:rFonts w:eastAsia="Times New Roman" w:cstheme="minorHAnsi"/>
          <w:lang w:val="en-US" w:eastAsia="en-CA"/>
        </w:rPr>
      </w:pPr>
      <w:r>
        <w:rPr>
          <w:rFonts w:eastAsia="Times New Roman" w:cstheme="minorHAnsi"/>
          <w:lang w:val="en-US" w:eastAsia="en-CA"/>
        </w:rPr>
        <w:t>Experience with Caseware, Profile, or other comparable audit, accounting and tax software</w:t>
      </w:r>
    </w:p>
    <w:p w14:paraId="051099C8" w14:textId="77777777" w:rsidR="00CC784A" w:rsidRP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Demonstrates initiative, willingness and ability to accept responsibility</w:t>
      </w:r>
    </w:p>
    <w:p w14:paraId="68E84B8B" w14:textId="77777777" w:rsidR="00CC784A" w:rsidRP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Ability to work under pressure, be decisive, exercise good judgment and common sense</w:t>
      </w:r>
    </w:p>
    <w:p w14:paraId="32A7150C" w14:textId="77777777" w:rsidR="00CC784A" w:rsidRP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Ability to recognize and analyze problems, propose sound alternatives and conclusions</w:t>
      </w:r>
    </w:p>
    <w:p w14:paraId="4EDF495F" w14:textId="77777777" w:rsidR="00CC784A" w:rsidRP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Ability to develop and nurture strong relationships with clients</w:t>
      </w:r>
    </w:p>
    <w:p w14:paraId="670E9D72" w14:textId="77777777" w:rsidR="00CC784A" w:rsidRDefault="00CC784A" w:rsidP="00CC784A">
      <w:pPr>
        <w:numPr>
          <w:ilvl w:val="0"/>
          <w:numId w:val="2"/>
        </w:numPr>
        <w:spacing w:before="100" w:beforeAutospacing="1" w:after="100" w:afterAutospacing="1" w:line="240" w:lineRule="auto"/>
        <w:rPr>
          <w:rFonts w:eastAsia="Times New Roman" w:cstheme="minorHAnsi"/>
          <w:lang w:val="en-US" w:eastAsia="en-CA"/>
        </w:rPr>
      </w:pPr>
      <w:r w:rsidRPr="00CC784A">
        <w:rPr>
          <w:rFonts w:eastAsia="Times New Roman" w:cstheme="minorHAnsi"/>
          <w:lang w:val="en-US" w:eastAsia="en-CA"/>
        </w:rPr>
        <w:t>Excellent verbal and written communication skills</w:t>
      </w:r>
    </w:p>
    <w:p w14:paraId="36BB19BF" w14:textId="77777777" w:rsidR="006358C8" w:rsidRPr="006358C8" w:rsidRDefault="006358C8" w:rsidP="006358C8">
      <w:pPr>
        <w:pStyle w:val="Default"/>
        <w:numPr>
          <w:ilvl w:val="0"/>
          <w:numId w:val="2"/>
        </w:numPr>
        <w:rPr>
          <w:rFonts w:asciiTheme="minorHAnsi" w:hAnsiTheme="minorHAnsi" w:cstheme="minorHAnsi"/>
          <w:color w:val="auto"/>
          <w:sz w:val="22"/>
          <w:szCs w:val="22"/>
        </w:rPr>
      </w:pPr>
      <w:r w:rsidRPr="006358C8">
        <w:rPr>
          <w:rFonts w:asciiTheme="minorHAnsi" w:hAnsiTheme="minorHAnsi" w:cstheme="minorHAnsi"/>
          <w:color w:val="auto"/>
          <w:sz w:val="22"/>
          <w:szCs w:val="22"/>
        </w:rPr>
        <w:t>Ability to travel to other Welch or client offices in the Quinte region as required</w:t>
      </w:r>
    </w:p>
    <w:p w14:paraId="42D78D7A" w14:textId="77777777" w:rsidR="006358C8" w:rsidRPr="00CC784A" w:rsidRDefault="006358C8" w:rsidP="006358C8">
      <w:pPr>
        <w:spacing w:before="100" w:beforeAutospacing="1" w:after="100" w:afterAutospacing="1" w:line="240" w:lineRule="auto"/>
        <w:rPr>
          <w:rFonts w:eastAsia="Times New Roman" w:cstheme="minorHAnsi"/>
          <w:lang w:val="en-US" w:eastAsia="en-CA"/>
        </w:rPr>
      </w:pPr>
      <w:r>
        <w:rPr>
          <w:rFonts w:ascii="ArialMT" w:hAnsi="ArialMT" w:cs="ArialMT"/>
          <w:noProof/>
          <w:sz w:val="20"/>
          <w:szCs w:val="20"/>
          <w:lang w:eastAsia="en-CA"/>
        </w:rPr>
        <w:drawing>
          <wp:inline distT="0" distB="0" distL="0" distR="0" wp14:anchorId="7F7EE39E" wp14:editId="41EF1FE1">
            <wp:extent cx="5200153" cy="1936868"/>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99.jpg"/>
                    <pic:cNvPicPr/>
                  </pic:nvPicPr>
                  <pic:blipFill rotWithShape="1">
                    <a:blip r:embed="rId6" cstate="print">
                      <a:extLst>
                        <a:ext uri="{28A0092B-C50C-407E-A947-70E740481C1C}">
                          <a14:useLocalDpi xmlns:a14="http://schemas.microsoft.com/office/drawing/2010/main" val="0"/>
                        </a:ext>
                      </a:extLst>
                    </a:blip>
                    <a:srcRect t="26523" b="17608"/>
                    <a:stretch/>
                  </pic:blipFill>
                  <pic:spPr bwMode="auto">
                    <a:xfrm>
                      <a:off x="0" y="0"/>
                      <a:ext cx="5207364" cy="1939554"/>
                    </a:xfrm>
                    <a:prstGeom prst="rect">
                      <a:avLst/>
                    </a:prstGeom>
                    <a:ln>
                      <a:noFill/>
                    </a:ln>
                    <a:extLst>
                      <a:ext uri="{53640926-AAD7-44D8-BBD7-CCE9431645EC}">
                        <a14:shadowObscured xmlns:a14="http://schemas.microsoft.com/office/drawing/2010/main"/>
                      </a:ext>
                    </a:extLst>
                  </pic:spPr>
                </pic:pic>
              </a:graphicData>
            </a:graphic>
          </wp:inline>
        </w:drawing>
      </w:r>
    </w:p>
    <w:p w14:paraId="625B5A09" w14:textId="77777777" w:rsidR="00CC784A" w:rsidRPr="00CC784A" w:rsidRDefault="00CC784A" w:rsidP="00CC784A">
      <w:pPr>
        <w:pStyle w:val="NormalWeb"/>
        <w:rPr>
          <w:rFonts w:asciiTheme="minorHAnsi" w:hAnsiTheme="minorHAnsi" w:cstheme="minorHAnsi"/>
          <w:sz w:val="22"/>
          <w:szCs w:val="22"/>
          <w:lang w:val="en-US"/>
        </w:rPr>
      </w:pPr>
      <w:r w:rsidRPr="00CC784A">
        <w:rPr>
          <w:rFonts w:asciiTheme="minorHAnsi" w:hAnsiTheme="minorHAnsi" w:cstheme="minorHAnsi"/>
          <w:sz w:val="22"/>
          <w:szCs w:val="22"/>
          <w:lang w:val="en-US"/>
        </w:rPr>
        <w:t xml:space="preserve">If you are interested in a great career opportunity with a growing, flexible and dynamic organization, please apply by sending your cover letter, resume, and most recent transcript to </w:t>
      </w:r>
      <w:hyperlink r:id="rId7" w:history="1">
        <w:r w:rsidRPr="00CC784A">
          <w:rPr>
            <w:rStyle w:val="Hyperlink"/>
            <w:rFonts w:asciiTheme="minorHAnsi" w:hAnsiTheme="minorHAnsi" w:cstheme="minorHAnsi"/>
            <w:sz w:val="22"/>
            <w:szCs w:val="22"/>
            <w:lang w:val="en-US"/>
          </w:rPr>
          <w:t>careers@welch.on.ca</w:t>
        </w:r>
      </w:hyperlink>
      <w:r w:rsidRPr="00CC784A">
        <w:rPr>
          <w:rFonts w:asciiTheme="minorHAnsi" w:hAnsiTheme="minorHAnsi" w:cstheme="minorHAnsi"/>
          <w:sz w:val="22"/>
          <w:szCs w:val="22"/>
          <w:lang w:val="en-US"/>
        </w:rPr>
        <w:t xml:space="preserve"> with subject line </w:t>
      </w:r>
      <w:r w:rsidRPr="00CC784A">
        <w:rPr>
          <w:rStyle w:val="Strong"/>
          <w:rFonts w:asciiTheme="minorHAnsi" w:hAnsiTheme="minorHAnsi" w:cstheme="minorHAnsi"/>
          <w:sz w:val="22"/>
          <w:szCs w:val="22"/>
          <w:lang w:val="en-US"/>
        </w:rPr>
        <w:t xml:space="preserve">“Manager, </w:t>
      </w:r>
      <w:r w:rsidR="0042779B">
        <w:rPr>
          <w:rStyle w:val="Strong"/>
          <w:rFonts w:asciiTheme="minorHAnsi" w:hAnsiTheme="minorHAnsi" w:cstheme="minorHAnsi"/>
          <w:sz w:val="22"/>
          <w:szCs w:val="22"/>
          <w:lang w:val="en-US"/>
        </w:rPr>
        <w:t>Audit and Assurance</w:t>
      </w:r>
      <w:r w:rsidR="00D83C06">
        <w:rPr>
          <w:rStyle w:val="Strong"/>
          <w:rFonts w:asciiTheme="minorHAnsi" w:hAnsiTheme="minorHAnsi" w:cstheme="minorHAnsi"/>
          <w:sz w:val="22"/>
          <w:szCs w:val="22"/>
          <w:lang w:val="en-US"/>
        </w:rPr>
        <w:t xml:space="preserve"> - Belleville</w:t>
      </w:r>
      <w:r w:rsidRPr="00CC784A">
        <w:rPr>
          <w:rStyle w:val="Strong"/>
          <w:rFonts w:asciiTheme="minorHAnsi" w:hAnsiTheme="minorHAnsi" w:cstheme="minorHAnsi"/>
          <w:sz w:val="22"/>
          <w:szCs w:val="22"/>
          <w:lang w:val="en-US"/>
        </w:rPr>
        <w:t>.”</w:t>
      </w:r>
    </w:p>
    <w:p w14:paraId="6599E781" w14:textId="77777777" w:rsidR="00CC784A" w:rsidRPr="00CC784A" w:rsidRDefault="00CC784A" w:rsidP="00CC784A">
      <w:pPr>
        <w:pStyle w:val="NormalWeb"/>
        <w:rPr>
          <w:rFonts w:asciiTheme="minorHAnsi" w:hAnsiTheme="minorHAnsi" w:cstheme="minorHAnsi"/>
          <w:sz w:val="22"/>
          <w:szCs w:val="22"/>
          <w:lang w:val="en-US"/>
        </w:rPr>
      </w:pPr>
      <w:r w:rsidRPr="00CC784A">
        <w:rPr>
          <w:rStyle w:val="Emphasis"/>
          <w:rFonts w:asciiTheme="minorHAnsi" w:hAnsiTheme="minorHAnsi" w:cstheme="minorHAnsi"/>
          <w:sz w:val="22"/>
          <w:szCs w:val="22"/>
          <w:lang w:val="en-US"/>
        </w:rPr>
        <w:t>Welch LLP welcomes and encourages applications from people with disabilities. If you require accommodation during any stage of the recruitment process, please indicate this in your application.</w:t>
      </w:r>
    </w:p>
    <w:p w14:paraId="5C5330B4" w14:textId="77777777" w:rsidR="00CC784A" w:rsidRDefault="00CC784A" w:rsidP="00CC784A">
      <w:pPr>
        <w:pStyle w:val="NormalWeb"/>
        <w:rPr>
          <w:rStyle w:val="Emphasis"/>
          <w:rFonts w:asciiTheme="minorHAnsi" w:hAnsiTheme="minorHAnsi" w:cstheme="minorHAnsi"/>
          <w:sz w:val="22"/>
          <w:szCs w:val="22"/>
          <w:lang w:val="en-US"/>
        </w:rPr>
      </w:pPr>
      <w:r w:rsidRPr="00CC784A">
        <w:rPr>
          <w:rStyle w:val="Emphasis"/>
          <w:rFonts w:asciiTheme="minorHAnsi" w:hAnsiTheme="minorHAnsi" w:cstheme="minorHAnsi"/>
          <w:sz w:val="22"/>
          <w:szCs w:val="22"/>
          <w:lang w:val="en-US"/>
        </w:rPr>
        <w:t>We thank all applicants for their interest but only those selected for an interview will be contacted.</w:t>
      </w:r>
    </w:p>
    <w:p w14:paraId="7E80585B" w14:textId="77777777" w:rsidR="006358C8" w:rsidRDefault="006358C8" w:rsidP="00CC784A">
      <w:pPr>
        <w:pStyle w:val="NormalWeb"/>
        <w:rPr>
          <w:rStyle w:val="Emphasis"/>
          <w:rFonts w:asciiTheme="minorHAnsi" w:hAnsiTheme="minorHAnsi" w:cstheme="minorHAnsi"/>
          <w:sz w:val="22"/>
          <w:szCs w:val="22"/>
          <w:lang w:val="en-US"/>
        </w:rPr>
      </w:pPr>
    </w:p>
    <w:p w14:paraId="1CCA9BA3" w14:textId="77777777" w:rsidR="006358C8" w:rsidRPr="00CE27F3" w:rsidRDefault="006358C8" w:rsidP="006358C8">
      <w:pPr>
        <w:spacing w:after="120" w:line="315" w:lineRule="atLeast"/>
        <w:rPr>
          <w:rFonts w:cs="Calibri"/>
          <w:b/>
        </w:rPr>
      </w:pPr>
      <w:r w:rsidRPr="00CE27F3">
        <w:rPr>
          <w:rFonts w:cs="Calibri"/>
          <w:b/>
        </w:rPr>
        <w:t>For more information on Belleville and the surrounding area visit:</w:t>
      </w:r>
    </w:p>
    <w:p w14:paraId="23C18A5E" w14:textId="77777777" w:rsidR="006358C8" w:rsidRPr="00CE27F3" w:rsidRDefault="004444A9" w:rsidP="006358C8">
      <w:pPr>
        <w:ind w:left="450"/>
        <w:rPr>
          <w:rFonts w:cs="Calibri"/>
        </w:rPr>
      </w:pPr>
      <w:hyperlink r:id="rId8" w:history="1">
        <w:r w:rsidR="006358C8" w:rsidRPr="00CE27F3">
          <w:rPr>
            <w:rStyle w:val="Hyperlink"/>
            <w:rFonts w:cs="Calibri"/>
          </w:rPr>
          <w:t>http://www.belleville.ca/</w:t>
        </w:r>
      </w:hyperlink>
    </w:p>
    <w:p w14:paraId="52E5FCEF" w14:textId="77777777" w:rsidR="006358C8" w:rsidRPr="00CE27F3" w:rsidRDefault="004444A9" w:rsidP="006358C8">
      <w:pPr>
        <w:ind w:left="450"/>
        <w:rPr>
          <w:rFonts w:cs="Calibri"/>
        </w:rPr>
      </w:pPr>
      <w:hyperlink r:id="rId9" w:history="1">
        <w:r w:rsidR="006358C8" w:rsidRPr="00CE27F3">
          <w:rPr>
            <w:rStyle w:val="Hyperlink"/>
            <w:rFonts w:cs="Calibri"/>
          </w:rPr>
          <w:t>http://www.quintewest.ca</w:t>
        </w:r>
      </w:hyperlink>
      <w:r w:rsidR="006358C8" w:rsidRPr="00CE27F3">
        <w:rPr>
          <w:rFonts w:cs="Calibri"/>
        </w:rPr>
        <w:t xml:space="preserve"> </w:t>
      </w:r>
    </w:p>
    <w:p w14:paraId="5C252CEC" w14:textId="77777777" w:rsidR="006358C8" w:rsidRPr="00CE27F3" w:rsidRDefault="004444A9" w:rsidP="006358C8">
      <w:pPr>
        <w:ind w:left="450"/>
        <w:rPr>
          <w:rStyle w:val="Hyperlink"/>
          <w:rFonts w:cs="Calibri"/>
        </w:rPr>
      </w:pPr>
      <w:hyperlink r:id="rId10" w:history="1">
        <w:r w:rsidR="006358C8" w:rsidRPr="00CE27F3">
          <w:rPr>
            <w:rStyle w:val="Hyperlink"/>
            <w:rFonts w:cs="Calibri"/>
          </w:rPr>
          <w:t>http://bayofquinte.ca/</w:t>
        </w:r>
      </w:hyperlink>
    </w:p>
    <w:p w14:paraId="19393A3F" w14:textId="77777777" w:rsidR="006358C8" w:rsidRPr="00CE27F3" w:rsidRDefault="004444A9" w:rsidP="006358C8">
      <w:pPr>
        <w:ind w:left="450"/>
        <w:rPr>
          <w:rStyle w:val="Hyperlink"/>
          <w:rFonts w:cs="Calibri"/>
        </w:rPr>
      </w:pPr>
      <w:hyperlink r:id="rId11" w:history="1">
        <w:r w:rsidR="006358C8" w:rsidRPr="00CE27F3">
          <w:rPr>
            <w:rStyle w:val="Hyperlink"/>
            <w:rFonts w:cs="Calibri"/>
          </w:rPr>
          <w:t>http://prince-edward-county.com/</w:t>
        </w:r>
      </w:hyperlink>
    </w:p>
    <w:p w14:paraId="437C3490" w14:textId="77777777" w:rsidR="006358C8" w:rsidRPr="00CC784A" w:rsidRDefault="006358C8" w:rsidP="00CC784A">
      <w:pPr>
        <w:pStyle w:val="NormalWeb"/>
        <w:rPr>
          <w:rFonts w:asciiTheme="minorHAnsi" w:hAnsiTheme="minorHAnsi" w:cstheme="minorHAnsi"/>
          <w:sz w:val="22"/>
          <w:szCs w:val="22"/>
          <w:lang w:val="en-US"/>
        </w:rPr>
      </w:pPr>
    </w:p>
    <w:p w14:paraId="0EF96290" w14:textId="77777777" w:rsidR="00CC784A" w:rsidRPr="00CC784A" w:rsidRDefault="00CC784A" w:rsidP="00CC784A">
      <w:pPr>
        <w:spacing w:before="100" w:beforeAutospacing="1" w:after="100" w:afterAutospacing="1" w:line="240" w:lineRule="auto"/>
        <w:rPr>
          <w:rFonts w:eastAsia="Times New Roman" w:cstheme="minorHAnsi"/>
          <w:lang w:val="en-US" w:eastAsia="en-CA"/>
        </w:rPr>
      </w:pPr>
    </w:p>
    <w:p w14:paraId="1046F785" w14:textId="77777777" w:rsidR="00C11681" w:rsidRPr="00CC784A" w:rsidRDefault="004444A9">
      <w:pPr>
        <w:rPr>
          <w:rFonts w:cstheme="minorHAnsi"/>
        </w:rPr>
      </w:pPr>
    </w:p>
    <w:p w14:paraId="0D926E8E" w14:textId="77777777" w:rsidR="00CC784A" w:rsidRPr="00CC784A" w:rsidRDefault="00CC784A">
      <w:pPr>
        <w:rPr>
          <w:rFonts w:cstheme="minorHAnsi"/>
        </w:rPr>
      </w:pPr>
    </w:p>
    <w:sectPr w:rsidR="00CC784A" w:rsidRPr="00CC7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variable"/>
    <w:sig w:usb0="00000000"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380"/>
    <w:multiLevelType w:val="hybridMultilevel"/>
    <w:tmpl w:val="B5E47FDC"/>
    <w:lvl w:ilvl="0" w:tplc="8076AA5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A3B91"/>
    <w:multiLevelType w:val="multilevel"/>
    <w:tmpl w:val="BC22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A23AE"/>
    <w:multiLevelType w:val="multilevel"/>
    <w:tmpl w:val="125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5357F"/>
    <w:multiLevelType w:val="multilevel"/>
    <w:tmpl w:val="08E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118B9"/>
    <w:multiLevelType w:val="multilevel"/>
    <w:tmpl w:val="6C34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B6DA5"/>
    <w:multiLevelType w:val="multilevel"/>
    <w:tmpl w:val="60AE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4A"/>
    <w:rsid w:val="002046A5"/>
    <w:rsid w:val="0042779B"/>
    <w:rsid w:val="004444A9"/>
    <w:rsid w:val="00630C41"/>
    <w:rsid w:val="00634226"/>
    <w:rsid w:val="006358C8"/>
    <w:rsid w:val="0071289D"/>
    <w:rsid w:val="007A7E23"/>
    <w:rsid w:val="00A71EC2"/>
    <w:rsid w:val="00B7421E"/>
    <w:rsid w:val="00CC784A"/>
    <w:rsid w:val="00D83C06"/>
    <w:rsid w:val="00DA29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ECAD"/>
  <w15:docId w15:val="{34E6E479-AD01-497C-8AF6-978D071D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78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CC784A"/>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CC78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4A"/>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CC784A"/>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CC784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semiHidden/>
    <w:rsid w:val="00CC784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C784A"/>
    <w:rPr>
      <w:color w:val="0000FF"/>
      <w:u w:val="single"/>
    </w:rPr>
  </w:style>
  <w:style w:type="character" w:styleId="Strong">
    <w:name w:val="Strong"/>
    <w:basedOn w:val="DefaultParagraphFont"/>
    <w:uiPriority w:val="22"/>
    <w:qFormat/>
    <w:rsid w:val="00CC784A"/>
    <w:rPr>
      <w:b/>
      <w:bCs/>
    </w:rPr>
  </w:style>
  <w:style w:type="character" w:styleId="Emphasis">
    <w:name w:val="Emphasis"/>
    <w:basedOn w:val="DefaultParagraphFont"/>
    <w:uiPriority w:val="20"/>
    <w:qFormat/>
    <w:rsid w:val="00CC784A"/>
    <w:rPr>
      <w:i/>
      <w:iCs/>
    </w:rPr>
  </w:style>
  <w:style w:type="paragraph" w:styleId="BalloonText">
    <w:name w:val="Balloon Text"/>
    <w:basedOn w:val="Normal"/>
    <w:link w:val="BalloonTextChar"/>
    <w:uiPriority w:val="99"/>
    <w:semiHidden/>
    <w:unhideWhenUsed/>
    <w:rsid w:val="0063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C8"/>
    <w:rPr>
      <w:rFonts w:ascii="Tahoma" w:hAnsi="Tahoma" w:cs="Tahoma"/>
      <w:sz w:val="16"/>
      <w:szCs w:val="16"/>
    </w:rPr>
  </w:style>
  <w:style w:type="paragraph" w:customStyle="1" w:styleId="Default">
    <w:name w:val="Default"/>
    <w:rsid w:val="006358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8493">
      <w:bodyDiv w:val="1"/>
      <w:marLeft w:val="0"/>
      <w:marRight w:val="0"/>
      <w:marTop w:val="0"/>
      <w:marBottom w:val="0"/>
      <w:divBdr>
        <w:top w:val="none" w:sz="0" w:space="0" w:color="auto"/>
        <w:left w:val="none" w:sz="0" w:space="0" w:color="auto"/>
        <w:bottom w:val="none" w:sz="0" w:space="0" w:color="auto"/>
        <w:right w:val="none" w:sz="0" w:space="0" w:color="auto"/>
      </w:divBdr>
      <w:divsChild>
        <w:div w:id="862598091">
          <w:marLeft w:val="0"/>
          <w:marRight w:val="0"/>
          <w:marTop w:val="0"/>
          <w:marBottom w:val="0"/>
          <w:divBdr>
            <w:top w:val="none" w:sz="0" w:space="0" w:color="auto"/>
            <w:left w:val="none" w:sz="0" w:space="0" w:color="auto"/>
            <w:bottom w:val="none" w:sz="0" w:space="0" w:color="auto"/>
            <w:right w:val="none" w:sz="0" w:space="0" w:color="auto"/>
          </w:divBdr>
          <w:divsChild>
            <w:div w:id="59520402">
              <w:marLeft w:val="0"/>
              <w:marRight w:val="0"/>
              <w:marTop w:val="0"/>
              <w:marBottom w:val="0"/>
              <w:divBdr>
                <w:top w:val="none" w:sz="0" w:space="0" w:color="auto"/>
                <w:left w:val="none" w:sz="0" w:space="0" w:color="auto"/>
                <w:bottom w:val="none" w:sz="0" w:space="0" w:color="auto"/>
                <w:right w:val="none" w:sz="0" w:space="0" w:color="auto"/>
              </w:divBdr>
              <w:divsChild>
                <w:div w:id="11666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39759">
      <w:bodyDiv w:val="1"/>
      <w:marLeft w:val="0"/>
      <w:marRight w:val="0"/>
      <w:marTop w:val="0"/>
      <w:marBottom w:val="0"/>
      <w:divBdr>
        <w:top w:val="none" w:sz="0" w:space="0" w:color="auto"/>
        <w:left w:val="none" w:sz="0" w:space="0" w:color="auto"/>
        <w:bottom w:val="none" w:sz="0" w:space="0" w:color="auto"/>
        <w:right w:val="none" w:sz="0" w:space="0" w:color="auto"/>
      </w:divBdr>
      <w:divsChild>
        <w:div w:id="1894267195">
          <w:marLeft w:val="0"/>
          <w:marRight w:val="0"/>
          <w:marTop w:val="0"/>
          <w:marBottom w:val="0"/>
          <w:divBdr>
            <w:top w:val="none" w:sz="0" w:space="0" w:color="auto"/>
            <w:left w:val="none" w:sz="0" w:space="0" w:color="auto"/>
            <w:bottom w:val="none" w:sz="0" w:space="0" w:color="auto"/>
            <w:right w:val="none" w:sz="0" w:space="0" w:color="auto"/>
          </w:divBdr>
          <w:divsChild>
            <w:div w:id="259146916">
              <w:marLeft w:val="0"/>
              <w:marRight w:val="0"/>
              <w:marTop w:val="0"/>
              <w:marBottom w:val="0"/>
              <w:divBdr>
                <w:top w:val="none" w:sz="0" w:space="0" w:color="auto"/>
                <w:left w:val="none" w:sz="0" w:space="0" w:color="auto"/>
                <w:bottom w:val="none" w:sz="0" w:space="0" w:color="auto"/>
                <w:right w:val="none" w:sz="0" w:space="0" w:color="auto"/>
              </w:divBdr>
              <w:divsChild>
                <w:div w:id="1218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3811">
      <w:bodyDiv w:val="1"/>
      <w:marLeft w:val="0"/>
      <w:marRight w:val="0"/>
      <w:marTop w:val="0"/>
      <w:marBottom w:val="0"/>
      <w:divBdr>
        <w:top w:val="none" w:sz="0" w:space="0" w:color="auto"/>
        <w:left w:val="none" w:sz="0" w:space="0" w:color="auto"/>
        <w:bottom w:val="none" w:sz="0" w:space="0" w:color="auto"/>
        <w:right w:val="none" w:sz="0" w:space="0" w:color="auto"/>
      </w:divBdr>
      <w:divsChild>
        <w:div w:id="1593512626">
          <w:marLeft w:val="0"/>
          <w:marRight w:val="0"/>
          <w:marTop w:val="0"/>
          <w:marBottom w:val="0"/>
          <w:divBdr>
            <w:top w:val="none" w:sz="0" w:space="0" w:color="auto"/>
            <w:left w:val="none" w:sz="0" w:space="0" w:color="auto"/>
            <w:bottom w:val="none" w:sz="0" w:space="0" w:color="auto"/>
            <w:right w:val="none" w:sz="0" w:space="0" w:color="auto"/>
          </w:divBdr>
          <w:divsChild>
            <w:div w:id="321204520">
              <w:marLeft w:val="0"/>
              <w:marRight w:val="0"/>
              <w:marTop w:val="0"/>
              <w:marBottom w:val="0"/>
              <w:divBdr>
                <w:top w:val="none" w:sz="0" w:space="0" w:color="auto"/>
                <w:left w:val="none" w:sz="0" w:space="0" w:color="auto"/>
                <w:bottom w:val="none" w:sz="0" w:space="0" w:color="auto"/>
                <w:right w:val="none" w:sz="0" w:space="0" w:color="auto"/>
              </w:divBdr>
              <w:divsChild>
                <w:div w:id="219826919">
                  <w:marLeft w:val="0"/>
                  <w:marRight w:val="0"/>
                  <w:marTop w:val="0"/>
                  <w:marBottom w:val="0"/>
                  <w:divBdr>
                    <w:top w:val="none" w:sz="0" w:space="0" w:color="auto"/>
                    <w:left w:val="none" w:sz="0" w:space="0" w:color="auto"/>
                    <w:bottom w:val="none" w:sz="0" w:space="0" w:color="auto"/>
                    <w:right w:val="none" w:sz="0" w:space="0" w:color="auto"/>
                  </w:divBdr>
                  <w:divsChild>
                    <w:div w:id="1279723430">
                      <w:marLeft w:val="0"/>
                      <w:marRight w:val="0"/>
                      <w:marTop w:val="0"/>
                      <w:marBottom w:val="0"/>
                      <w:divBdr>
                        <w:top w:val="none" w:sz="0" w:space="0" w:color="auto"/>
                        <w:left w:val="none" w:sz="0" w:space="0" w:color="auto"/>
                        <w:bottom w:val="none" w:sz="0" w:space="0" w:color="auto"/>
                        <w:right w:val="none" w:sz="0" w:space="0" w:color="auto"/>
                      </w:divBdr>
                      <w:divsChild>
                        <w:div w:id="939988749">
                          <w:marLeft w:val="0"/>
                          <w:marRight w:val="0"/>
                          <w:marTop w:val="0"/>
                          <w:marBottom w:val="0"/>
                          <w:divBdr>
                            <w:top w:val="none" w:sz="0" w:space="0" w:color="auto"/>
                            <w:left w:val="none" w:sz="0" w:space="0" w:color="auto"/>
                            <w:bottom w:val="none" w:sz="0" w:space="0" w:color="auto"/>
                            <w:right w:val="none" w:sz="0" w:space="0" w:color="auto"/>
                          </w:divBdr>
                          <w:divsChild>
                            <w:div w:id="7659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032361">
      <w:bodyDiv w:val="1"/>
      <w:marLeft w:val="0"/>
      <w:marRight w:val="0"/>
      <w:marTop w:val="0"/>
      <w:marBottom w:val="0"/>
      <w:divBdr>
        <w:top w:val="none" w:sz="0" w:space="0" w:color="auto"/>
        <w:left w:val="none" w:sz="0" w:space="0" w:color="auto"/>
        <w:bottom w:val="none" w:sz="0" w:space="0" w:color="auto"/>
        <w:right w:val="none" w:sz="0" w:space="0" w:color="auto"/>
      </w:divBdr>
      <w:divsChild>
        <w:div w:id="476381534">
          <w:marLeft w:val="0"/>
          <w:marRight w:val="0"/>
          <w:marTop w:val="0"/>
          <w:marBottom w:val="0"/>
          <w:divBdr>
            <w:top w:val="none" w:sz="0" w:space="0" w:color="auto"/>
            <w:left w:val="none" w:sz="0" w:space="0" w:color="auto"/>
            <w:bottom w:val="none" w:sz="0" w:space="0" w:color="auto"/>
            <w:right w:val="none" w:sz="0" w:space="0" w:color="auto"/>
          </w:divBdr>
          <w:divsChild>
            <w:div w:id="1510481602">
              <w:marLeft w:val="0"/>
              <w:marRight w:val="0"/>
              <w:marTop w:val="0"/>
              <w:marBottom w:val="0"/>
              <w:divBdr>
                <w:top w:val="none" w:sz="0" w:space="0" w:color="auto"/>
                <w:left w:val="none" w:sz="0" w:space="0" w:color="auto"/>
                <w:bottom w:val="none" w:sz="0" w:space="0" w:color="auto"/>
                <w:right w:val="none" w:sz="0" w:space="0" w:color="auto"/>
              </w:divBdr>
              <w:divsChild>
                <w:div w:id="7047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Riddell</dc:creator>
  <cp:lastModifiedBy>Sue Riddell</cp:lastModifiedBy>
  <cp:revision>2</cp:revision>
  <dcterms:created xsi:type="dcterms:W3CDTF">2021-11-19T01:27:00Z</dcterms:created>
  <dcterms:modified xsi:type="dcterms:W3CDTF">2021-11-19T01:27:00Z</dcterms:modified>
</cp:coreProperties>
</file>