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line="489" w:lineRule="exact" w:before="86"/>
        <w:ind w:left="7507" w:right="0" w:firstLine="0"/>
        <w:jc w:val="left"/>
        <w:rPr>
          <w:b/>
          <w:sz w:val="46"/>
        </w:rPr>
      </w:pPr>
      <w:r>
        <w:rPr/>
        <w:drawing>
          <wp:anchor distT="0" distB="0" distL="0" distR="0" allowOverlap="1" layoutInCell="1" locked="0" behindDoc="1" simplePos="0" relativeHeight="251568128">
            <wp:simplePos x="0" y="0"/>
            <wp:positionH relativeFrom="page">
              <wp:posOffset>5983451</wp:posOffset>
            </wp:positionH>
            <wp:positionV relativeFrom="paragraph">
              <wp:posOffset>-165778</wp:posOffset>
            </wp:positionV>
            <wp:extent cx="464022" cy="25634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22" cy="256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31313"/>
          <w:w w:val="95"/>
          <w:sz w:val="46"/>
        </w:rPr>
        <w:t>JEWELL</w:t>
      </w:r>
    </w:p>
    <w:p>
      <w:pPr>
        <w:spacing w:line="144" w:lineRule="exact" w:before="0"/>
        <w:ind w:left="7512" w:right="0" w:firstLine="0"/>
        <w:jc w:val="left"/>
        <w:rPr>
          <w:sz w:val="16"/>
        </w:rPr>
      </w:pPr>
      <w:r>
        <w:rPr/>
        <w:pict>
          <v:shape style="position:absolute;margin-left:74.035980pt;margin-top:11.527271pt;width:456.25pt;height:.1pt;mso-position-horizontal-relative:page;mso-position-vertical-relative:paragraph;z-index:-251658240;mso-wrap-distance-left:0;mso-wrap-distance-right:0" coordorigin="1481,231" coordsize="9125,0" path="m1481,231l10605,231e" filled="false" stroked="true" strokeweight=".480582pt" strokecolor="#000000">
            <v:path arrowok="t"/>
            <v:stroke dashstyle="solid"/>
            <w10:wrap type="topAndBottom"/>
          </v:shape>
        </w:pict>
      </w:r>
      <w:r>
        <w:rPr>
          <w:color w:val="131313"/>
          <w:spacing w:val="3"/>
          <w:sz w:val="16"/>
        </w:rPr>
        <w:t>E</w:t>
      </w:r>
      <w:r>
        <w:rPr>
          <w:color w:val="2D2D2D"/>
          <w:spacing w:val="3"/>
          <w:sz w:val="16"/>
        </w:rPr>
        <w:t>NG</w:t>
      </w:r>
      <w:r>
        <w:rPr>
          <w:color w:val="131313"/>
          <w:spacing w:val="3"/>
          <w:sz w:val="16"/>
        </w:rPr>
        <w:t>I</w:t>
      </w:r>
      <w:r>
        <w:rPr>
          <w:color w:val="2D2D2D"/>
          <w:spacing w:val="3"/>
          <w:sz w:val="16"/>
        </w:rPr>
        <w:t>N</w:t>
      </w:r>
      <w:r>
        <w:rPr>
          <w:color w:val="131313"/>
          <w:spacing w:val="3"/>
          <w:sz w:val="16"/>
        </w:rPr>
        <w:t>E</w:t>
      </w:r>
      <w:r>
        <w:rPr>
          <w:color w:val="2D2D2D"/>
          <w:spacing w:val="3"/>
          <w:sz w:val="16"/>
        </w:rPr>
        <w:t>ER</w:t>
      </w:r>
      <w:r>
        <w:rPr>
          <w:color w:val="131313"/>
          <w:spacing w:val="3"/>
          <w:sz w:val="16"/>
        </w:rPr>
        <w:t>I</w:t>
      </w:r>
      <w:r>
        <w:rPr>
          <w:color w:val="2D2D2D"/>
          <w:spacing w:val="3"/>
          <w:sz w:val="16"/>
        </w:rPr>
        <w:t>NG </w:t>
      </w:r>
      <w:r>
        <w:rPr>
          <w:color w:val="2D2D2D"/>
          <w:spacing w:val="15"/>
          <w:sz w:val="16"/>
        </w:rPr>
        <w:t> </w:t>
      </w:r>
      <w:r>
        <w:rPr>
          <w:color w:val="131313"/>
          <w:sz w:val="16"/>
        </w:rPr>
        <w:t>I</w:t>
      </w:r>
      <w:r>
        <w:rPr>
          <w:color w:val="2D2D2D"/>
          <w:sz w:val="16"/>
        </w:rPr>
        <w:t>NC.</w:t>
      </w:r>
    </w:p>
    <w:p>
      <w:pPr>
        <w:pStyle w:val="BodyText"/>
        <w:spacing w:before="6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500" w:bottom="280" w:left="1220" w:right="1340"/>
        </w:sectPr>
      </w:pPr>
    </w:p>
    <w:p>
      <w:pPr>
        <w:pStyle w:val="BodyText"/>
        <w:spacing w:line="508" w:lineRule="auto" w:before="99"/>
        <w:ind w:left="293" w:right="28"/>
      </w:pPr>
      <w:r>
        <w:rPr/>
        <w:pict>
          <v:line style="position:absolute;mso-position-horizontal-relative:page;mso-position-vertical-relative:paragraph;z-index:251660288" from="66.343933pt,80.87886pt" to="537.001253pt,80.87886pt" stroked="true" strokeweight=".480582pt" strokecolor="#000000">
            <v:stroke dashstyle="solid"/>
            <w10:wrap type="none"/>
          </v:line>
        </w:pict>
      </w:r>
      <w:r>
        <w:rPr>
          <w:color w:val="131313"/>
        </w:rPr>
        <w:t>Job Title Job Type Location</w:t>
      </w:r>
    </w:p>
    <w:p>
      <w:pPr>
        <w:pStyle w:val="BodyText"/>
        <w:spacing w:line="511" w:lineRule="auto" w:before="94"/>
        <w:ind w:left="296" w:right="4750" w:hanging="4"/>
      </w:pPr>
      <w:r>
        <w:rPr/>
        <w:br w:type="column"/>
      </w:r>
      <w:r>
        <w:rPr>
          <w:color w:val="131313"/>
        </w:rPr>
        <w:t>Graduate Civil Engineer Full Time</w:t>
      </w:r>
    </w:p>
    <w:p>
      <w:pPr>
        <w:pStyle w:val="BodyText"/>
        <w:spacing w:line="241" w:lineRule="exact"/>
        <w:ind w:left="298"/>
      </w:pPr>
      <w:r>
        <w:rPr>
          <w:color w:val="131313"/>
        </w:rPr>
        <w:t>Belleville Office</w:t>
      </w:r>
    </w:p>
    <w:p>
      <w:pPr>
        <w:spacing w:after="0" w:line="241" w:lineRule="exact"/>
        <w:sectPr>
          <w:type w:val="continuous"/>
          <w:pgSz w:w="12240" w:h="15840"/>
          <w:pgMar w:top="1500" w:bottom="280" w:left="1220" w:right="1340"/>
          <w:cols w:num="2" w:equalWidth="0">
            <w:col w:w="1205" w:space="885"/>
            <w:col w:w="7590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47" w:lineRule="auto" w:before="94"/>
        <w:ind w:left="153" w:right="209"/>
        <w:jc w:val="both"/>
      </w:pPr>
      <w:r>
        <w:rPr>
          <w:color w:val="131313"/>
        </w:rPr>
        <w:t>Jewell Engineering Inc. has been providing engineering services in the areas of municipal, civil and structural disciplines since 1998.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42" w:lineRule="auto"/>
        <w:ind w:left="152" w:right="202" w:firstLine="1"/>
        <w:jc w:val="both"/>
      </w:pPr>
      <w:r>
        <w:rPr>
          <w:color w:val="131313"/>
        </w:rPr>
        <w:t>Our firm maintains a Certificate of Authorization and Consulting Engineering Designation from Professional Engineers of Ontario to provide engineering services in Ontario</w:t>
      </w:r>
      <w:r>
        <w:rPr>
          <w:color w:val="2D2D2D"/>
        </w:rPr>
        <w:t>. </w:t>
      </w:r>
      <w:r>
        <w:rPr>
          <w:color w:val="131313"/>
        </w:rPr>
        <w:t>The firm is a member of the Association of Consulting Engineers of Ontario and the Canadian Association of Consulting Engineers.</w:t>
      </w:r>
    </w:p>
    <w:p>
      <w:pPr>
        <w:pStyle w:val="BodyText"/>
        <w:spacing w:before="3"/>
      </w:pPr>
    </w:p>
    <w:p>
      <w:pPr>
        <w:pStyle w:val="BodyText"/>
        <w:spacing w:before="1"/>
        <w:ind w:left="146" w:right="192" w:firstLine="2"/>
        <w:jc w:val="both"/>
      </w:pPr>
      <w:r>
        <w:rPr>
          <w:color w:val="131313"/>
        </w:rPr>
        <w:t>Our services are delivered to both the private and public sectors</w:t>
      </w:r>
      <w:r>
        <w:rPr>
          <w:color w:val="2D2D2D"/>
        </w:rPr>
        <w:t>. </w:t>
      </w:r>
      <w:r>
        <w:rPr>
          <w:color w:val="131313"/>
        </w:rPr>
        <w:t>Presently our staff complement at the Belleville, Kingston and Oakville offices comprises over fifty (50) full-time employees.</w:t>
      </w:r>
    </w:p>
    <w:p>
      <w:pPr>
        <w:pStyle w:val="BodyText"/>
        <w:spacing w:before="1"/>
      </w:pPr>
    </w:p>
    <w:p>
      <w:pPr>
        <w:pStyle w:val="BodyText"/>
        <w:ind w:left="152"/>
        <w:jc w:val="both"/>
      </w:pPr>
      <w:r>
        <w:rPr>
          <w:color w:val="131313"/>
        </w:rPr>
        <w:t>We are currently seeking a full time Graduate Civil Engineer for our Belleville Office.</w:t>
      </w:r>
    </w:p>
    <w:p>
      <w:pPr>
        <w:pStyle w:val="BodyText"/>
        <w:spacing w:before="8"/>
        <w:rPr>
          <w:sz w:val="14"/>
        </w:rPr>
      </w:pPr>
    </w:p>
    <w:p>
      <w:pPr>
        <w:spacing w:before="94"/>
        <w:ind w:left="150" w:right="0" w:firstLine="0"/>
        <w:jc w:val="left"/>
        <w:rPr>
          <w:b/>
          <w:i/>
          <w:sz w:val="20"/>
        </w:rPr>
      </w:pPr>
      <w:r>
        <w:rPr>
          <w:b/>
          <w:i/>
          <w:color w:val="131313"/>
          <w:w w:val="105"/>
          <w:sz w:val="20"/>
          <w:u w:val="thick" w:color="131313"/>
        </w:rPr>
        <w:t>RESPONSIBIL TIES</w:t>
      </w:r>
    </w:p>
    <w:p>
      <w:pPr>
        <w:pStyle w:val="BodyText"/>
        <w:spacing w:before="11"/>
        <w:rPr>
          <w:b/>
          <w:i/>
          <w:sz w:val="20"/>
        </w:rPr>
      </w:pPr>
    </w:p>
    <w:p>
      <w:pPr>
        <w:pStyle w:val="BodyText"/>
        <w:ind w:left="147"/>
      </w:pPr>
      <w:r>
        <w:rPr>
          <w:color w:val="131313"/>
        </w:rPr>
        <w:t>Responsibilities for this position are summarized below: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4" w:lineRule="auto" w:before="0" w:after="0"/>
        <w:ind w:left="842" w:right="199" w:hanging="349"/>
        <w:jc w:val="both"/>
        <w:rPr>
          <w:sz w:val="21"/>
        </w:rPr>
      </w:pPr>
      <w:r>
        <w:rPr>
          <w:color w:val="131313"/>
          <w:sz w:val="21"/>
        </w:rPr>
        <w:t>Perform</w:t>
      </w:r>
      <w:r>
        <w:rPr>
          <w:color w:val="131313"/>
          <w:spacing w:val="-3"/>
          <w:sz w:val="21"/>
        </w:rPr>
        <w:t> </w:t>
      </w:r>
      <w:r>
        <w:rPr>
          <w:color w:val="131313"/>
          <w:sz w:val="21"/>
        </w:rPr>
        <w:t>calculations</w:t>
      </w:r>
      <w:r>
        <w:rPr>
          <w:color w:val="131313"/>
          <w:spacing w:val="9"/>
          <w:sz w:val="21"/>
        </w:rPr>
        <w:t> </w:t>
      </w:r>
      <w:r>
        <w:rPr>
          <w:color w:val="131313"/>
          <w:sz w:val="21"/>
        </w:rPr>
        <w:t>and</w:t>
      </w:r>
      <w:r>
        <w:rPr>
          <w:color w:val="131313"/>
          <w:spacing w:val="-18"/>
          <w:sz w:val="21"/>
        </w:rPr>
        <w:t> </w:t>
      </w:r>
      <w:r>
        <w:rPr>
          <w:color w:val="131313"/>
          <w:sz w:val="21"/>
        </w:rPr>
        <w:t>prepare</w:t>
      </w:r>
      <w:r>
        <w:rPr>
          <w:color w:val="131313"/>
          <w:spacing w:val="-11"/>
          <w:sz w:val="21"/>
        </w:rPr>
        <w:t> </w:t>
      </w:r>
      <w:r>
        <w:rPr>
          <w:color w:val="131313"/>
          <w:sz w:val="21"/>
        </w:rPr>
        <w:t>specification</w:t>
      </w:r>
      <w:r>
        <w:rPr>
          <w:color w:val="131313"/>
          <w:spacing w:val="2"/>
          <w:sz w:val="21"/>
        </w:rPr>
        <w:t> </w:t>
      </w:r>
      <w:r>
        <w:rPr>
          <w:color w:val="131313"/>
          <w:sz w:val="21"/>
        </w:rPr>
        <w:t>and</w:t>
      </w:r>
      <w:r>
        <w:rPr>
          <w:color w:val="131313"/>
          <w:spacing w:val="-16"/>
          <w:sz w:val="21"/>
        </w:rPr>
        <w:t> </w:t>
      </w:r>
      <w:r>
        <w:rPr>
          <w:color w:val="131313"/>
          <w:sz w:val="21"/>
        </w:rPr>
        <w:t>detail</w:t>
      </w:r>
      <w:r>
        <w:rPr>
          <w:color w:val="131313"/>
          <w:spacing w:val="-15"/>
          <w:sz w:val="21"/>
        </w:rPr>
        <w:t> </w:t>
      </w:r>
      <w:r>
        <w:rPr>
          <w:color w:val="131313"/>
          <w:sz w:val="21"/>
        </w:rPr>
        <w:t>designs</w:t>
      </w:r>
      <w:r>
        <w:rPr>
          <w:color w:val="131313"/>
          <w:spacing w:val="-3"/>
          <w:sz w:val="21"/>
        </w:rPr>
        <w:t> </w:t>
      </w:r>
      <w:r>
        <w:rPr>
          <w:color w:val="131313"/>
          <w:sz w:val="21"/>
        </w:rPr>
        <w:t>for</w:t>
      </w:r>
      <w:r>
        <w:rPr>
          <w:color w:val="131313"/>
          <w:spacing w:val="-11"/>
          <w:sz w:val="21"/>
        </w:rPr>
        <w:t> </w:t>
      </w:r>
      <w:r>
        <w:rPr>
          <w:color w:val="131313"/>
          <w:sz w:val="21"/>
        </w:rPr>
        <w:t>various</w:t>
      </w:r>
      <w:r>
        <w:rPr>
          <w:color w:val="131313"/>
          <w:spacing w:val="-4"/>
          <w:sz w:val="21"/>
        </w:rPr>
        <w:t> </w:t>
      </w:r>
      <w:r>
        <w:rPr>
          <w:color w:val="131313"/>
          <w:sz w:val="21"/>
        </w:rPr>
        <w:t>civil</w:t>
      </w:r>
      <w:r>
        <w:rPr>
          <w:color w:val="131313"/>
          <w:spacing w:val="-14"/>
          <w:sz w:val="21"/>
        </w:rPr>
        <w:t> </w:t>
      </w:r>
      <w:r>
        <w:rPr>
          <w:color w:val="131313"/>
          <w:sz w:val="21"/>
        </w:rPr>
        <w:t>engineering projects including road construction, structures, etc. in accordance with applicable codes and industry</w:t>
      </w:r>
      <w:r>
        <w:rPr>
          <w:color w:val="131313"/>
          <w:spacing w:val="22"/>
          <w:sz w:val="21"/>
        </w:rPr>
        <w:t> </w:t>
      </w:r>
      <w:r>
        <w:rPr>
          <w:color w:val="131313"/>
          <w:sz w:val="21"/>
        </w:rPr>
        <w:t>standards.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  <w:tab w:pos="843" w:val="left" w:leader="none"/>
        </w:tabs>
        <w:spacing w:line="240" w:lineRule="auto" w:before="11" w:after="0"/>
        <w:ind w:left="842" w:right="0" w:hanging="349"/>
        <w:jc w:val="left"/>
        <w:rPr>
          <w:sz w:val="21"/>
        </w:rPr>
      </w:pPr>
      <w:r>
        <w:rPr>
          <w:color w:val="131313"/>
          <w:sz w:val="21"/>
        </w:rPr>
        <w:t>Supervise the production of design</w:t>
      </w:r>
      <w:r>
        <w:rPr>
          <w:color w:val="131313"/>
          <w:spacing w:val="49"/>
          <w:sz w:val="21"/>
        </w:rPr>
        <w:t> </w:t>
      </w:r>
      <w:r>
        <w:rPr>
          <w:color w:val="131313"/>
          <w:sz w:val="21"/>
        </w:rPr>
        <w:t>drawings.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3" w:after="0"/>
        <w:ind w:left="840" w:right="0" w:hanging="347"/>
        <w:jc w:val="left"/>
        <w:rPr>
          <w:sz w:val="21"/>
        </w:rPr>
      </w:pPr>
      <w:r>
        <w:rPr>
          <w:color w:val="131313"/>
          <w:sz w:val="21"/>
        </w:rPr>
        <w:t>Establish and maintain cordial</w:t>
      </w:r>
      <w:r>
        <w:rPr>
          <w:color w:val="2D2D2D"/>
          <w:sz w:val="21"/>
        </w:rPr>
        <w:t>, </w:t>
      </w:r>
      <w:r>
        <w:rPr>
          <w:color w:val="131313"/>
          <w:sz w:val="21"/>
        </w:rPr>
        <w:t>close relationships with clients or their</w:t>
      </w:r>
      <w:r>
        <w:rPr>
          <w:color w:val="131313"/>
          <w:spacing w:val="31"/>
          <w:sz w:val="21"/>
        </w:rPr>
        <w:t> </w:t>
      </w:r>
      <w:r>
        <w:rPr>
          <w:color w:val="131313"/>
          <w:sz w:val="21"/>
        </w:rPr>
        <w:t>representatives.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  <w:tab w:pos="842" w:val="left" w:leader="none"/>
        </w:tabs>
        <w:spacing w:line="240" w:lineRule="auto" w:before="18" w:after="0"/>
        <w:ind w:left="841" w:right="0" w:hanging="348"/>
        <w:jc w:val="left"/>
        <w:rPr>
          <w:sz w:val="21"/>
        </w:rPr>
      </w:pPr>
      <w:r>
        <w:rPr>
          <w:color w:val="131313"/>
          <w:sz w:val="21"/>
        </w:rPr>
        <w:t>Lead and manage multi-disciplinary projects with various clients</w:t>
      </w:r>
      <w:r>
        <w:rPr>
          <w:color w:val="131313"/>
          <w:spacing w:val="16"/>
          <w:sz w:val="21"/>
        </w:rPr>
        <w:t> </w:t>
      </w:r>
      <w:r>
        <w:rPr>
          <w:color w:val="131313"/>
          <w:sz w:val="21"/>
        </w:rPr>
        <w:t>private and public.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  <w:tab w:pos="842" w:val="left" w:leader="none"/>
        </w:tabs>
        <w:spacing w:line="240" w:lineRule="auto" w:before="14" w:after="0"/>
        <w:ind w:left="841" w:right="0" w:hanging="353"/>
        <w:jc w:val="left"/>
        <w:rPr>
          <w:sz w:val="21"/>
        </w:rPr>
      </w:pPr>
      <w:r>
        <w:rPr>
          <w:color w:val="131313"/>
          <w:sz w:val="21"/>
        </w:rPr>
        <w:t>Oversee or participate in inspections and condition investigations of various</w:t>
      </w:r>
      <w:r>
        <w:rPr>
          <w:color w:val="131313"/>
          <w:spacing w:val="50"/>
          <w:sz w:val="21"/>
        </w:rPr>
        <w:t> </w:t>
      </w:r>
      <w:r>
        <w:rPr>
          <w:color w:val="131313"/>
          <w:sz w:val="21"/>
        </w:rPr>
        <w:t>structures.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8" w:after="0"/>
        <w:ind w:left="840" w:right="0" w:hanging="352"/>
        <w:jc w:val="left"/>
        <w:rPr>
          <w:sz w:val="21"/>
        </w:rPr>
      </w:pPr>
      <w:r>
        <w:rPr>
          <w:color w:val="131313"/>
          <w:sz w:val="21"/>
        </w:rPr>
        <w:t>Perform evaluations of structures, roadways, etc. based on their existing </w:t>
      </w:r>
      <w:r>
        <w:rPr>
          <w:color w:val="131313"/>
          <w:spacing w:val="12"/>
          <w:sz w:val="21"/>
        </w:rPr>
        <w:t> </w:t>
      </w:r>
      <w:r>
        <w:rPr>
          <w:color w:val="131313"/>
          <w:sz w:val="21"/>
        </w:rPr>
        <w:t>condition.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8" w:after="0"/>
        <w:ind w:left="840" w:right="0" w:hanging="352"/>
        <w:jc w:val="left"/>
        <w:rPr>
          <w:sz w:val="21"/>
        </w:rPr>
      </w:pPr>
      <w:r>
        <w:rPr>
          <w:color w:val="131313"/>
          <w:sz w:val="21"/>
        </w:rPr>
        <w:t>Prepare technical reports and memos and participate in presentations  as</w:t>
      </w:r>
      <w:r>
        <w:rPr>
          <w:color w:val="131313"/>
          <w:spacing w:val="17"/>
          <w:sz w:val="21"/>
        </w:rPr>
        <w:t> </w:t>
      </w:r>
      <w:r>
        <w:rPr>
          <w:color w:val="131313"/>
          <w:sz w:val="21"/>
        </w:rPr>
        <w:t>required.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7" w:lineRule="auto" w:before="13" w:after="0"/>
        <w:ind w:left="838" w:right="207" w:hanging="349"/>
        <w:jc w:val="left"/>
        <w:rPr>
          <w:sz w:val="21"/>
        </w:rPr>
      </w:pPr>
      <w:r>
        <w:rPr>
          <w:color w:val="131313"/>
          <w:sz w:val="21"/>
        </w:rPr>
        <w:t>Perform site inspections and contract administrator duties during construction phase of projects.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7" w:after="0"/>
        <w:ind w:left="835" w:right="0" w:hanging="347"/>
        <w:jc w:val="left"/>
        <w:rPr>
          <w:sz w:val="21"/>
        </w:rPr>
      </w:pPr>
      <w:r>
        <w:rPr>
          <w:color w:val="131313"/>
          <w:sz w:val="21"/>
        </w:rPr>
        <w:t>Review Contractor shop drawings when</w:t>
      </w:r>
      <w:r>
        <w:rPr>
          <w:color w:val="131313"/>
          <w:spacing w:val="-5"/>
          <w:sz w:val="21"/>
        </w:rPr>
        <w:t> </w:t>
      </w:r>
      <w:r>
        <w:rPr>
          <w:color w:val="131313"/>
          <w:sz w:val="21"/>
        </w:rPr>
        <w:t>required.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3" w:after="0"/>
        <w:ind w:left="835" w:right="0" w:hanging="347"/>
        <w:jc w:val="left"/>
        <w:rPr>
          <w:sz w:val="21"/>
        </w:rPr>
      </w:pPr>
      <w:r>
        <w:rPr>
          <w:color w:val="131313"/>
          <w:sz w:val="21"/>
        </w:rPr>
        <w:t>Prepare and allocate budgets and prepare proposals for obtaining</w:t>
      </w:r>
      <w:r>
        <w:rPr>
          <w:color w:val="131313"/>
          <w:spacing w:val="21"/>
          <w:sz w:val="21"/>
        </w:rPr>
        <w:t> </w:t>
      </w:r>
      <w:r>
        <w:rPr>
          <w:color w:val="131313"/>
          <w:sz w:val="21"/>
        </w:rPr>
        <w:t>new work.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23" w:after="0"/>
        <w:ind w:left="835" w:right="0" w:hanging="347"/>
        <w:jc w:val="left"/>
        <w:rPr>
          <w:sz w:val="21"/>
        </w:rPr>
      </w:pPr>
      <w:r>
        <w:rPr>
          <w:color w:val="131313"/>
          <w:sz w:val="21"/>
        </w:rPr>
        <w:t>Work within the ass</w:t>
      </w:r>
      <w:r>
        <w:rPr>
          <w:color w:val="2D2D2D"/>
          <w:sz w:val="21"/>
        </w:rPr>
        <w:t>i</w:t>
      </w:r>
      <w:r>
        <w:rPr>
          <w:color w:val="131313"/>
          <w:sz w:val="21"/>
        </w:rPr>
        <w:t>gned project budget and</w:t>
      </w:r>
      <w:r>
        <w:rPr>
          <w:color w:val="131313"/>
          <w:spacing w:val="34"/>
          <w:sz w:val="21"/>
        </w:rPr>
        <w:t> </w:t>
      </w:r>
      <w:r>
        <w:rPr>
          <w:color w:val="131313"/>
          <w:sz w:val="21"/>
        </w:rPr>
        <w:t>schedule.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3" w:after="0"/>
        <w:ind w:left="835" w:right="0" w:hanging="351"/>
        <w:jc w:val="left"/>
        <w:rPr>
          <w:sz w:val="21"/>
        </w:rPr>
      </w:pPr>
      <w:r>
        <w:rPr>
          <w:color w:val="131313"/>
          <w:sz w:val="21"/>
        </w:rPr>
        <w:t>Will report to Senior Engineer and senior</w:t>
      </w:r>
      <w:r>
        <w:rPr>
          <w:color w:val="131313"/>
          <w:spacing w:val="-18"/>
          <w:sz w:val="21"/>
        </w:rPr>
        <w:t> </w:t>
      </w:r>
      <w:r>
        <w:rPr>
          <w:color w:val="131313"/>
          <w:sz w:val="21"/>
        </w:rPr>
        <w:t>management.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before="1"/>
        <w:ind w:right="218"/>
        <w:jc w:val="right"/>
      </w:pPr>
      <w:r>
        <w:rPr>
          <w:color w:val="131313"/>
          <w:w w:val="95"/>
        </w:rPr>
        <w:t>(Cont.</w:t>
      </w:r>
      <w:r>
        <w:rPr>
          <w:color w:val="2D2D2D"/>
          <w:w w:val="95"/>
        </w:rPr>
        <w:t>.</w:t>
      </w:r>
      <w:r>
        <w:rPr>
          <w:color w:val="131313"/>
          <w:w w:val="95"/>
        </w:rPr>
        <w:t>.)</w:t>
      </w:r>
    </w:p>
    <w:p>
      <w:pPr>
        <w:spacing w:after="0"/>
        <w:jc w:val="right"/>
        <w:sectPr>
          <w:type w:val="continuous"/>
          <w:pgSz w:w="12240" w:h="15840"/>
          <w:pgMar w:top="1500" w:bottom="280" w:left="1220" w:right="1340"/>
        </w:sectPr>
      </w:pPr>
    </w:p>
    <w:p>
      <w:pPr>
        <w:spacing w:before="83"/>
        <w:ind w:left="0" w:right="114" w:firstLine="0"/>
        <w:jc w:val="right"/>
        <w:rPr>
          <w:sz w:val="20"/>
        </w:rPr>
      </w:pPr>
      <w:r>
        <w:rPr>
          <w:color w:val="161616"/>
          <w:w w:val="109"/>
          <w:sz w:val="20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spacing w:before="94"/>
        <w:ind w:left="373" w:right="0" w:firstLine="0"/>
        <w:jc w:val="left"/>
        <w:rPr>
          <w:b/>
          <w:i/>
          <w:sz w:val="20"/>
        </w:rPr>
      </w:pPr>
      <w:r>
        <w:rPr>
          <w:b/>
          <w:i/>
          <w:color w:val="161616"/>
          <w:w w:val="105"/>
          <w:sz w:val="20"/>
          <w:u w:val="thick" w:color="161616"/>
        </w:rPr>
        <w:t>QUALIFICATIONS</w:t>
      </w:r>
    </w:p>
    <w:p>
      <w:pPr>
        <w:pStyle w:val="BodyText"/>
        <w:spacing w:before="2"/>
        <w:rPr>
          <w:b/>
          <w:i/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072" w:val="left" w:leader="none"/>
          <w:tab w:pos="1073" w:val="left" w:leader="none"/>
        </w:tabs>
        <w:spacing w:line="240" w:lineRule="auto" w:before="1" w:after="0"/>
        <w:ind w:left="1072" w:right="0" w:hanging="357"/>
        <w:jc w:val="left"/>
        <w:rPr>
          <w:sz w:val="20"/>
        </w:rPr>
      </w:pPr>
      <w:r>
        <w:rPr>
          <w:color w:val="161616"/>
          <w:w w:val="105"/>
          <w:sz w:val="20"/>
        </w:rPr>
        <w:t>Degree in civil engineering from an accredited Canadian</w:t>
      </w:r>
      <w:r>
        <w:rPr>
          <w:color w:val="161616"/>
          <w:spacing w:val="-9"/>
          <w:w w:val="105"/>
          <w:sz w:val="20"/>
        </w:rPr>
        <w:t> </w:t>
      </w:r>
      <w:r>
        <w:rPr>
          <w:color w:val="161616"/>
          <w:w w:val="105"/>
          <w:sz w:val="20"/>
        </w:rPr>
        <w:t>University</w:t>
      </w:r>
    </w:p>
    <w:p>
      <w:pPr>
        <w:pStyle w:val="ListParagraph"/>
        <w:numPr>
          <w:ilvl w:val="1"/>
          <w:numId w:val="1"/>
        </w:numPr>
        <w:tabs>
          <w:tab w:pos="1071" w:val="left" w:leader="none"/>
          <w:tab w:pos="1072" w:val="left" w:leader="none"/>
        </w:tabs>
        <w:spacing w:line="240" w:lineRule="auto" w:before="29" w:after="0"/>
        <w:ind w:left="1071" w:right="0" w:hanging="356"/>
        <w:jc w:val="left"/>
        <w:rPr>
          <w:sz w:val="20"/>
        </w:rPr>
      </w:pPr>
      <w:r>
        <w:rPr>
          <w:color w:val="161616"/>
          <w:w w:val="105"/>
          <w:sz w:val="20"/>
        </w:rPr>
        <w:t>Eligible for or in possession of Professional Engineer License in</w:t>
      </w:r>
      <w:r>
        <w:rPr>
          <w:color w:val="161616"/>
          <w:spacing w:val="6"/>
          <w:w w:val="105"/>
          <w:sz w:val="20"/>
        </w:rPr>
        <w:t> </w:t>
      </w:r>
      <w:r>
        <w:rPr>
          <w:color w:val="161616"/>
          <w:w w:val="105"/>
          <w:sz w:val="20"/>
        </w:rPr>
        <w:t>Ontario</w:t>
      </w:r>
    </w:p>
    <w:p>
      <w:pPr>
        <w:pStyle w:val="ListParagraph"/>
        <w:numPr>
          <w:ilvl w:val="1"/>
          <w:numId w:val="1"/>
        </w:numPr>
        <w:tabs>
          <w:tab w:pos="1072" w:val="left" w:leader="none"/>
          <w:tab w:pos="1073" w:val="left" w:leader="none"/>
        </w:tabs>
        <w:spacing w:line="240" w:lineRule="auto" w:before="30" w:after="0"/>
        <w:ind w:left="1072" w:right="0" w:hanging="357"/>
        <w:jc w:val="left"/>
        <w:rPr>
          <w:sz w:val="20"/>
        </w:rPr>
      </w:pPr>
      <w:r>
        <w:rPr>
          <w:color w:val="161616"/>
          <w:w w:val="105"/>
          <w:sz w:val="20"/>
        </w:rPr>
        <w:t>Preferred 1 to 5 years' experience in civil engineering</w:t>
      </w:r>
      <w:r>
        <w:rPr>
          <w:color w:val="161616"/>
          <w:spacing w:val="56"/>
          <w:w w:val="105"/>
          <w:sz w:val="20"/>
        </w:rPr>
        <w:t> </w:t>
      </w:r>
      <w:r>
        <w:rPr>
          <w:color w:val="161616"/>
          <w:w w:val="105"/>
          <w:sz w:val="20"/>
        </w:rPr>
        <w:t>field</w:t>
      </w:r>
    </w:p>
    <w:p>
      <w:pPr>
        <w:pStyle w:val="ListParagraph"/>
        <w:numPr>
          <w:ilvl w:val="1"/>
          <w:numId w:val="1"/>
        </w:numPr>
        <w:tabs>
          <w:tab w:pos="1066" w:val="left" w:leader="none"/>
          <w:tab w:pos="1067" w:val="left" w:leader="none"/>
        </w:tabs>
        <w:spacing w:line="240" w:lineRule="auto" w:before="24" w:after="0"/>
        <w:ind w:left="1066" w:right="0" w:hanging="351"/>
        <w:jc w:val="left"/>
        <w:rPr>
          <w:sz w:val="20"/>
        </w:rPr>
      </w:pPr>
      <w:r>
        <w:rPr>
          <w:color w:val="161616"/>
          <w:w w:val="105"/>
          <w:sz w:val="20"/>
        </w:rPr>
        <w:t>Excellent communication skills both written and</w:t>
      </w:r>
      <w:r>
        <w:rPr>
          <w:color w:val="161616"/>
          <w:spacing w:val="-7"/>
          <w:w w:val="105"/>
          <w:sz w:val="20"/>
        </w:rPr>
        <w:t> </w:t>
      </w:r>
      <w:r>
        <w:rPr>
          <w:color w:val="161616"/>
          <w:w w:val="105"/>
          <w:sz w:val="20"/>
        </w:rPr>
        <w:t>spoken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  <w:tab w:pos="1068" w:val="left" w:leader="none"/>
        </w:tabs>
        <w:spacing w:line="240" w:lineRule="auto" w:before="30" w:after="0"/>
        <w:ind w:left="1067" w:right="0" w:hanging="357"/>
        <w:jc w:val="left"/>
        <w:rPr>
          <w:sz w:val="20"/>
        </w:rPr>
      </w:pPr>
      <w:r>
        <w:rPr>
          <w:color w:val="161616"/>
          <w:w w:val="105"/>
          <w:sz w:val="20"/>
        </w:rPr>
        <w:t>Proficient with AutoCAD is considered an</w:t>
      </w:r>
      <w:r>
        <w:rPr>
          <w:color w:val="161616"/>
          <w:spacing w:val="51"/>
          <w:w w:val="105"/>
          <w:sz w:val="20"/>
        </w:rPr>
        <w:t> </w:t>
      </w:r>
      <w:r>
        <w:rPr>
          <w:color w:val="161616"/>
          <w:w w:val="105"/>
          <w:sz w:val="20"/>
        </w:rPr>
        <w:t>asset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  <w:tab w:pos="1068" w:val="left" w:leader="none"/>
        </w:tabs>
        <w:spacing w:line="240" w:lineRule="auto" w:before="29" w:after="0"/>
        <w:ind w:left="1067" w:right="0" w:hanging="357"/>
        <w:jc w:val="left"/>
        <w:rPr>
          <w:sz w:val="20"/>
        </w:rPr>
      </w:pPr>
      <w:r>
        <w:rPr>
          <w:color w:val="161616"/>
          <w:w w:val="105"/>
          <w:sz w:val="20"/>
        </w:rPr>
        <w:t>Proficient with Microsoft Office</w:t>
      </w:r>
      <w:r>
        <w:rPr>
          <w:color w:val="161616"/>
          <w:spacing w:val="10"/>
          <w:w w:val="105"/>
          <w:sz w:val="20"/>
        </w:rPr>
        <w:t> </w:t>
      </w:r>
      <w:r>
        <w:rPr>
          <w:color w:val="161616"/>
          <w:w w:val="105"/>
          <w:sz w:val="20"/>
        </w:rPr>
        <w:t>tools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  <w:tab w:pos="1068" w:val="left" w:leader="none"/>
        </w:tabs>
        <w:spacing w:line="240" w:lineRule="auto" w:before="30" w:after="0"/>
        <w:ind w:left="1067" w:right="0" w:hanging="357"/>
        <w:jc w:val="left"/>
        <w:rPr>
          <w:sz w:val="20"/>
        </w:rPr>
      </w:pPr>
      <w:r>
        <w:rPr>
          <w:color w:val="161616"/>
          <w:w w:val="105"/>
          <w:sz w:val="20"/>
        </w:rPr>
        <w:t>Valid Class G </w:t>
      </w:r>
      <w:r>
        <w:rPr>
          <w:color w:val="161616"/>
          <w:spacing w:val="-5"/>
          <w:w w:val="105"/>
          <w:sz w:val="20"/>
        </w:rPr>
        <w:t>Driver</w:t>
      </w:r>
      <w:r>
        <w:rPr>
          <w:color w:val="313131"/>
          <w:spacing w:val="-5"/>
          <w:w w:val="105"/>
          <w:sz w:val="20"/>
        </w:rPr>
        <w:t>'</w:t>
      </w:r>
      <w:r>
        <w:rPr>
          <w:color w:val="161616"/>
          <w:spacing w:val="-5"/>
          <w:w w:val="105"/>
          <w:sz w:val="20"/>
        </w:rPr>
        <w:t>s </w:t>
      </w:r>
      <w:r>
        <w:rPr>
          <w:color w:val="161616"/>
          <w:w w:val="105"/>
          <w:sz w:val="20"/>
        </w:rPr>
        <w:t>License and possession of</w:t>
      </w:r>
      <w:r>
        <w:rPr>
          <w:color w:val="161616"/>
          <w:spacing w:val="-22"/>
          <w:w w:val="105"/>
          <w:sz w:val="20"/>
        </w:rPr>
        <w:t> </w:t>
      </w:r>
      <w:r>
        <w:rPr>
          <w:color w:val="161616"/>
          <w:w w:val="105"/>
          <w:sz w:val="20"/>
        </w:rPr>
        <w:t>vehicle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94"/>
        <w:ind w:left="357" w:right="0" w:firstLine="0"/>
        <w:jc w:val="left"/>
        <w:rPr>
          <w:sz w:val="20"/>
        </w:rPr>
      </w:pPr>
      <w:r>
        <w:rPr>
          <w:color w:val="161616"/>
          <w:w w:val="105"/>
          <w:sz w:val="20"/>
        </w:rPr>
        <w:t>Interested candidates shall apply with a resume via email to </w:t>
      </w:r>
      <w:r>
        <w:rPr>
          <w:color w:val="0F1667"/>
          <w:spacing w:val="2"/>
          <w:w w:val="105"/>
          <w:sz w:val="20"/>
          <w:u w:val="thick" w:color="0F1667"/>
        </w:rPr>
        <w:t>matt@je</w:t>
      </w:r>
      <w:r>
        <w:rPr>
          <w:color w:val="0F1667"/>
          <w:spacing w:val="2"/>
          <w:w w:val="105"/>
          <w:sz w:val="20"/>
        </w:rPr>
        <w:t> </w:t>
      </w:r>
      <w:r>
        <w:rPr>
          <w:color w:val="0F1667"/>
          <w:w w:val="105"/>
          <w:sz w:val="20"/>
          <w:u w:val="thick" w:color="0F1667"/>
        </w:rPr>
        <w:t>welleng</w:t>
      </w:r>
      <w:r>
        <w:rPr>
          <w:color w:val="565467"/>
          <w:w w:val="105"/>
          <w:sz w:val="20"/>
          <w:u w:val="thick" w:color="0F1667"/>
        </w:rPr>
        <w:t>.</w:t>
      </w:r>
      <w:r>
        <w:rPr>
          <w:color w:val="0F1667"/>
          <w:w w:val="105"/>
          <w:sz w:val="20"/>
          <w:u w:val="thick" w:color="0F1667"/>
        </w:rPr>
        <w:t>ca</w:t>
      </w:r>
    </w:p>
    <w:sectPr>
      <w:pgSz w:w="12240" w:h="15840"/>
      <w:pgMar w:top="820" w:bottom="280" w:left="12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42" w:hanging="351"/>
      </w:pPr>
      <w:rPr>
        <w:rFonts w:hint="default" w:ascii="Arial" w:hAnsi="Arial" w:eastAsia="Arial" w:cs="Arial"/>
        <w:color w:val="131313"/>
        <w:w w:val="100"/>
        <w:sz w:val="21"/>
        <w:szCs w:val="21"/>
      </w:rPr>
    </w:lvl>
    <w:lvl w:ilvl="1">
      <w:start w:val="0"/>
      <w:numFmt w:val="bullet"/>
      <w:lvlText w:val="•"/>
      <w:lvlJc w:val="left"/>
      <w:pPr>
        <w:ind w:left="1072" w:hanging="356"/>
      </w:pPr>
      <w:rPr>
        <w:rFonts w:hint="default" w:ascii="Arial" w:hAnsi="Arial" w:eastAsia="Arial" w:cs="Arial"/>
        <w:color w:val="161616"/>
        <w:w w:val="107"/>
        <w:sz w:val="20"/>
        <w:szCs w:val="20"/>
      </w:rPr>
    </w:lvl>
    <w:lvl w:ilvl="2">
      <w:start w:val="0"/>
      <w:numFmt w:val="bullet"/>
      <w:lvlText w:val="•"/>
      <w:lvlJc w:val="left"/>
      <w:pPr>
        <w:ind w:left="2035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6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2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7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13"/>
      <w:ind w:left="835" w:hanging="35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2023-06-23T15:46:54Z</dcterms:created>
  <dcterms:modified xsi:type="dcterms:W3CDTF">2023-06-23T15:46:54Z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2023-06-23T00:00:00Z</vt:filetime>
  </property>
</Properties>
</file>